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A8A4" w14:textId="77777777" w:rsidR="002D78C9" w:rsidRDefault="00C30544" w:rsidP="00DD3DD7">
      <w:pPr>
        <w:pStyle w:val="Title"/>
      </w:pPr>
      <w:r w:rsidRPr="002F663C">
        <w:t>NOTIFICATION</w:t>
      </w:r>
    </w:p>
    <w:p w14:paraId="514994D0" w14:textId="77777777" w:rsidR="002F663C" w:rsidRPr="002F663C" w:rsidRDefault="00C30544" w:rsidP="00DD3DD7">
      <w:pPr>
        <w:pStyle w:val="Title3"/>
      </w:pPr>
      <w:r w:rsidRPr="002F663C">
        <w:t>Addendum</w:t>
      </w:r>
    </w:p>
    <w:p w14:paraId="0EDEC582" w14:textId="77777777" w:rsidR="002F663C" w:rsidRDefault="00C3054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20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34BCCD1" w14:textId="77777777" w:rsidR="001E2E4A" w:rsidRPr="002F663C" w:rsidRDefault="001E2E4A" w:rsidP="001E2E4A">
      <w:pPr>
        <w:rPr>
          <w:rFonts w:eastAsia="Calibri" w:cs="Times New Roman"/>
        </w:rPr>
      </w:pPr>
    </w:p>
    <w:p w14:paraId="5DFD376E" w14:textId="77777777" w:rsidR="002F663C" w:rsidRPr="002F663C" w:rsidRDefault="00C3054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6445811" w14:textId="77777777" w:rsidR="002F663C" w:rsidRDefault="002F663C" w:rsidP="002F663C">
      <w:pPr>
        <w:rPr>
          <w:rFonts w:eastAsia="Calibri" w:cs="Times New Roman"/>
        </w:rPr>
      </w:pPr>
    </w:p>
    <w:p w14:paraId="16F36D9A" w14:textId="77777777" w:rsidR="00C14444" w:rsidRPr="002F663C" w:rsidRDefault="00C14444" w:rsidP="002F663C">
      <w:pPr>
        <w:rPr>
          <w:rFonts w:eastAsia="Calibri" w:cs="Times New Roman"/>
        </w:rPr>
      </w:pPr>
    </w:p>
    <w:p w14:paraId="13C0763A" w14:textId="77777777" w:rsidR="002F663C" w:rsidRPr="002F663C" w:rsidRDefault="00C3054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Revocation of items concerning the risk classification of economic activities associated with the acts of release - Inmetro.</w:t>
      </w:r>
      <w:bookmarkEnd w:id="3"/>
      <w:bookmarkEnd w:id="4"/>
    </w:p>
    <w:p w14:paraId="59845B4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97F62" w14:paraId="4D06A8B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5AE5BDB" w14:textId="77777777" w:rsidR="002F663C" w:rsidRPr="002F663C" w:rsidRDefault="00C3054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97F62" w14:paraId="78A69FBC" w14:textId="77777777" w:rsidTr="00E9471B">
        <w:tc>
          <w:tcPr>
            <w:tcW w:w="851" w:type="dxa"/>
            <w:shd w:val="clear" w:color="auto" w:fill="auto"/>
          </w:tcPr>
          <w:p w14:paraId="13834B40" w14:textId="77777777" w:rsidR="002F663C" w:rsidRPr="00711F9C" w:rsidRDefault="00C3054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EA96C4" w14:textId="77777777" w:rsidR="002F663C" w:rsidRPr="002F663C" w:rsidRDefault="00C305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797F62" w14:paraId="50CDD7A0" w14:textId="77777777" w:rsidTr="00E9471B">
        <w:tc>
          <w:tcPr>
            <w:tcW w:w="851" w:type="dxa"/>
            <w:shd w:val="clear" w:color="auto" w:fill="auto"/>
          </w:tcPr>
          <w:p w14:paraId="2B4AFAE4" w14:textId="77777777" w:rsidR="002F663C" w:rsidRPr="00711F9C" w:rsidRDefault="00C305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87BF96" w14:textId="77777777" w:rsidR="002F663C" w:rsidRPr="002F663C" w:rsidRDefault="00C305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797F62" w14:paraId="22831370" w14:textId="77777777" w:rsidTr="00E9471B">
        <w:tc>
          <w:tcPr>
            <w:tcW w:w="851" w:type="dxa"/>
            <w:shd w:val="clear" w:color="auto" w:fill="auto"/>
          </w:tcPr>
          <w:p w14:paraId="03D5F1F7" w14:textId="77777777" w:rsidR="002F663C" w:rsidRPr="00711F9C" w:rsidRDefault="00C305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B0463B" w14:textId="77777777" w:rsidR="002F663C" w:rsidRPr="002F663C" w:rsidRDefault="00C305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16 September 2021</w:t>
            </w:r>
            <w:bookmarkEnd w:id="11"/>
          </w:p>
        </w:tc>
      </w:tr>
      <w:tr w:rsidR="00797F62" w14:paraId="78C407ED" w14:textId="77777777" w:rsidTr="00E9471B">
        <w:tc>
          <w:tcPr>
            <w:tcW w:w="851" w:type="dxa"/>
            <w:shd w:val="clear" w:color="auto" w:fill="auto"/>
          </w:tcPr>
          <w:p w14:paraId="198D668A" w14:textId="77777777" w:rsidR="002F663C" w:rsidRPr="00711F9C" w:rsidRDefault="00C305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A36E1C" w14:textId="77777777" w:rsidR="002F663C" w:rsidRPr="002F663C" w:rsidRDefault="00C305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October 2021</w:t>
            </w:r>
            <w:bookmarkEnd w:id="13"/>
          </w:p>
        </w:tc>
      </w:tr>
      <w:tr w:rsidR="00797F62" w14:paraId="18F20831" w14:textId="77777777" w:rsidTr="00E9471B">
        <w:tc>
          <w:tcPr>
            <w:tcW w:w="851" w:type="dxa"/>
            <w:shd w:val="clear" w:color="auto" w:fill="auto"/>
          </w:tcPr>
          <w:p w14:paraId="1371148C" w14:textId="77777777" w:rsidR="002F663C" w:rsidRPr="00711F9C" w:rsidRDefault="00C305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2E05AA" w14:textId="77777777" w:rsidR="002F663C" w:rsidRPr="002F663C" w:rsidRDefault="00C305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249C3D8D" w14:textId="77777777" w:rsidR="00467A46" w:rsidRDefault="001E1DE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30544">
                <w:rPr>
                  <w:rFonts w:eastAsia="Calibri" w:cs="Times New Roman"/>
                  <w:color w:val="0000FF"/>
                  <w:u w:val="single"/>
                </w:rPr>
                <w:t>https://www.in.gov.br/web/dou/-/portaria-n-377-de-14-de-setembro-de-2021-345136102</w:t>
              </w:r>
            </w:hyperlink>
            <w:r w:rsidR="00C30544">
              <w:rPr>
                <w:rFonts w:eastAsia="Calibri" w:cs="Times New Roman"/>
              </w:rPr>
              <w:t xml:space="preserve"> </w:t>
            </w:r>
            <w:hyperlink r:id="rId9" w:history="1">
              <w:r w:rsidR="00C30544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http://www.inmetro.gov.br/legislacao/rtac/pdf/RTAC002833.pdf</w:t>
              </w:r>
            </w:hyperlink>
            <w:bookmarkEnd w:id="16"/>
          </w:p>
        </w:tc>
      </w:tr>
      <w:tr w:rsidR="00797F62" w14:paraId="52CD3A7E" w14:textId="77777777" w:rsidTr="00E9471B">
        <w:tc>
          <w:tcPr>
            <w:tcW w:w="851" w:type="dxa"/>
            <w:shd w:val="clear" w:color="auto" w:fill="auto"/>
          </w:tcPr>
          <w:p w14:paraId="1830FB99" w14:textId="77777777" w:rsidR="002F663C" w:rsidRPr="00711F9C" w:rsidRDefault="00C305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30CE1C" w14:textId="77777777" w:rsidR="002F663C" w:rsidRPr="002F663C" w:rsidRDefault="00C305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D5FE47C" w14:textId="77777777" w:rsidR="002F663C" w:rsidRPr="002F663C" w:rsidRDefault="00C3054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797F62" w14:paraId="7F5305B1" w14:textId="77777777" w:rsidTr="00E9471B">
        <w:tc>
          <w:tcPr>
            <w:tcW w:w="851" w:type="dxa"/>
            <w:shd w:val="clear" w:color="auto" w:fill="auto"/>
          </w:tcPr>
          <w:p w14:paraId="2649DEA0" w14:textId="77777777" w:rsidR="002F663C" w:rsidRPr="00711F9C" w:rsidRDefault="00C305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EE5459" w14:textId="77777777" w:rsidR="002F663C" w:rsidRPr="002F663C" w:rsidRDefault="00C305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2426CB53" w14:textId="77777777" w:rsidR="002F663C" w:rsidRPr="002F663C" w:rsidRDefault="00C3054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797F62" w14:paraId="7214CF61" w14:textId="77777777" w:rsidTr="00E9471B">
        <w:tc>
          <w:tcPr>
            <w:tcW w:w="851" w:type="dxa"/>
            <w:shd w:val="clear" w:color="auto" w:fill="auto"/>
          </w:tcPr>
          <w:p w14:paraId="2F0E4FA3" w14:textId="77777777" w:rsidR="002F663C" w:rsidRPr="00711F9C" w:rsidRDefault="00C3054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11EF43" w14:textId="77777777" w:rsidR="002F663C" w:rsidRPr="002F663C" w:rsidRDefault="00C3054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797F62" w14:paraId="0BE6D0DE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364A79D" w14:textId="77777777" w:rsidR="002F663C" w:rsidRPr="00711F9C" w:rsidRDefault="00C3054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77EF0C0" w14:textId="77777777" w:rsidR="002F663C" w:rsidRPr="002F663C" w:rsidRDefault="00C305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30E7835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CA60D93" w14:textId="77777777" w:rsidR="003971FF" w:rsidRPr="007F6EA2" w:rsidRDefault="00C3054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- Inmetro, issued Ordinance No. 377, 14 September 2021 that consolidates the technical quality regulation and conformity assessment requirements for televisions.</w:t>
      </w:r>
    </w:p>
    <w:p w14:paraId="496394FF" w14:textId="77777777" w:rsidR="003E0558" w:rsidRPr="002F663C" w:rsidRDefault="00C3054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Inmetro Ordinance No. 377 revokes on the date of 1 October 2021:</w:t>
      </w:r>
    </w:p>
    <w:p w14:paraId="0C57D740" w14:textId="77777777" w:rsidR="003E0558" w:rsidRPr="002F663C" w:rsidRDefault="00C3054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item XXV of art. 18 of Inmetro Ordinance No. 258, of 6 August 2020, published in the Brazilian Official Gazette of 7 August 2020, section 1, page 25.</w:t>
      </w:r>
    </w:p>
    <w:p w14:paraId="20E97936" w14:textId="77777777" w:rsidR="006C5A96" w:rsidRDefault="00C3054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7DBC09E" w14:textId="77777777" w:rsidR="004D4D19" w:rsidRDefault="004D4D19" w:rsidP="007F38C2">
      <w:pPr>
        <w:jc w:val="center"/>
        <w:rPr>
          <w:b/>
        </w:rPr>
      </w:pPr>
    </w:p>
    <w:p w14:paraId="0479497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8BAB" w14:textId="77777777" w:rsidR="00E11EDB" w:rsidRDefault="00C30544">
      <w:r>
        <w:separator/>
      </w:r>
    </w:p>
  </w:endnote>
  <w:endnote w:type="continuationSeparator" w:id="0">
    <w:p w14:paraId="54351C2D" w14:textId="77777777" w:rsidR="00E11EDB" w:rsidRDefault="00C3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065E" w14:textId="77777777" w:rsidR="00544326" w:rsidRPr="00DD3DD7" w:rsidRDefault="00C3054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459E" w14:textId="77777777" w:rsidR="00544326" w:rsidRPr="00DD3DD7" w:rsidRDefault="00C3054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BACD" w14:textId="77777777" w:rsidR="001E1DE8" w:rsidRDefault="001E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FCF4" w14:textId="77777777" w:rsidR="00BB5622" w:rsidRDefault="00C30544" w:rsidP="00ED54E0">
      <w:r>
        <w:separator/>
      </w:r>
    </w:p>
  </w:footnote>
  <w:footnote w:type="continuationSeparator" w:id="0">
    <w:p w14:paraId="226BADE0" w14:textId="77777777" w:rsidR="00BB5622" w:rsidRDefault="00C30544" w:rsidP="00ED54E0">
      <w:r>
        <w:continuationSeparator/>
      </w:r>
    </w:p>
  </w:footnote>
  <w:footnote w:id="1">
    <w:p w14:paraId="1C14CC10" w14:textId="77777777" w:rsidR="007F6EA2" w:rsidRDefault="00C30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B59E" w14:textId="77777777" w:rsidR="00DD3DD7" w:rsidRDefault="00C3054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PROVISIONAL215925</w:t>
    </w:r>
    <w:bookmarkEnd w:id="27"/>
  </w:p>
  <w:p w14:paraId="5389283E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D9B50E" w14:textId="77777777" w:rsidR="00DD3DD7" w:rsidRPr="00DD3DD7" w:rsidRDefault="00C3054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E03AE7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9903" w14:textId="77777777" w:rsidR="00DD3DD7" w:rsidRPr="00DD3DD7" w:rsidRDefault="00C3054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G/TBT/N/BRA/907/Add.11</w:t>
    </w:r>
    <w:bookmarkEnd w:id="28"/>
  </w:p>
  <w:p w14:paraId="5867E84C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478E24" w14:textId="77777777" w:rsidR="00DD3DD7" w:rsidRPr="00DD3DD7" w:rsidRDefault="00C3054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524CF7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7F62" w14:paraId="06106CF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96F7E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1DA4D" w14:textId="77777777" w:rsidR="00ED54E0" w:rsidRPr="00182B84" w:rsidRDefault="00C3054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97F62" w14:paraId="1E83EA2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3184B8" w14:textId="77777777" w:rsidR="00ED54E0" w:rsidRPr="00182B84" w:rsidRDefault="00C3054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3C51665" wp14:editId="5AF8F67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96090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BD4EC6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97F62" w14:paraId="6328846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BACD6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66F68F" w14:textId="77777777" w:rsidR="00DD3DD7" w:rsidRPr="002F663C" w:rsidRDefault="00C3054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G/TBT/N/BRA/907/Add.11</w:t>
          </w:r>
          <w:bookmarkEnd w:id="29"/>
        </w:p>
        <w:p w14:paraId="4B0D956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797F62" w14:paraId="46D4B0C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6B446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CAC24" w14:textId="43D96D47" w:rsidR="00ED54E0" w:rsidRPr="00182B84" w:rsidRDefault="00BB63F1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20 September 2021</w:t>
          </w:r>
        </w:p>
      </w:tc>
    </w:tr>
    <w:tr w:rsidR="00797F62" w14:paraId="40CF2ED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8F8C80" w14:textId="1DCA57A6" w:rsidR="00ED54E0" w:rsidRPr="00182B84" w:rsidRDefault="00C3054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BB63F1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1E1DE8">
            <w:rPr>
              <w:rFonts w:eastAsia="Calibri" w:cs="Times New Roman"/>
              <w:color w:val="FF0000"/>
              <w:szCs w:val="16"/>
            </w:rPr>
            <w:t>6957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0DF725" w14:textId="77777777" w:rsidR="00ED54E0" w:rsidRPr="00182B84" w:rsidRDefault="00C3054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97F62" w14:paraId="669DE45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43E2BD" w14:textId="77777777" w:rsidR="00ED54E0" w:rsidRPr="00182B84" w:rsidRDefault="00C3054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5E4C32" w14:textId="77777777" w:rsidR="00ED54E0" w:rsidRPr="00182B84" w:rsidRDefault="00C3054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24DD71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0258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045756" w:tentative="1">
      <w:start w:val="1"/>
      <w:numFmt w:val="lowerLetter"/>
      <w:lvlText w:val="%2."/>
      <w:lvlJc w:val="left"/>
      <w:pPr>
        <w:ind w:left="1080" w:hanging="360"/>
      </w:pPr>
    </w:lvl>
    <w:lvl w:ilvl="2" w:tplc="EA50B976" w:tentative="1">
      <w:start w:val="1"/>
      <w:numFmt w:val="lowerRoman"/>
      <w:lvlText w:val="%3."/>
      <w:lvlJc w:val="right"/>
      <w:pPr>
        <w:ind w:left="1800" w:hanging="180"/>
      </w:pPr>
    </w:lvl>
    <w:lvl w:ilvl="3" w:tplc="63B22C40" w:tentative="1">
      <w:start w:val="1"/>
      <w:numFmt w:val="decimal"/>
      <w:lvlText w:val="%4."/>
      <w:lvlJc w:val="left"/>
      <w:pPr>
        <w:ind w:left="2520" w:hanging="360"/>
      </w:pPr>
    </w:lvl>
    <w:lvl w:ilvl="4" w:tplc="F2BCAC28" w:tentative="1">
      <w:start w:val="1"/>
      <w:numFmt w:val="lowerLetter"/>
      <w:lvlText w:val="%5."/>
      <w:lvlJc w:val="left"/>
      <w:pPr>
        <w:ind w:left="3240" w:hanging="360"/>
      </w:pPr>
    </w:lvl>
    <w:lvl w:ilvl="5" w:tplc="2C424A6A" w:tentative="1">
      <w:start w:val="1"/>
      <w:numFmt w:val="lowerRoman"/>
      <w:lvlText w:val="%6."/>
      <w:lvlJc w:val="right"/>
      <w:pPr>
        <w:ind w:left="3960" w:hanging="180"/>
      </w:pPr>
    </w:lvl>
    <w:lvl w:ilvl="6" w:tplc="36E0AD8C" w:tentative="1">
      <w:start w:val="1"/>
      <w:numFmt w:val="decimal"/>
      <w:lvlText w:val="%7."/>
      <w:lvlJc w:val="left"/>
      <w:pPr>
        <w:ind w:left="4680" w:hanging="360"/>
      </w:pPr>
    </w:lvl>
    <w:lvl w:ilvl="7" w:tplc="500E8D8A" w:tentative="1">
      <w:start w:val="1"/>
      <w:numFmt w:val="lowerLetter"/>
      <w:lvlText w:val="%8."/>
      <w:lvlJc w:val="left"/>
      <w:pPr>
        <w:ind w:left="5400" w:hanging="360"/>
      </w:pPr>
    </w:lvl>
    <w:lvl w:ilvl="8" w:tplc="655AC6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AD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1DE8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E0558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97F62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B63F1"/>
    <w:rsid w:val="00BE5468"/>
    <w:rsid w:val="00BF067B"/>
    <w:rsid w:val="00C11EAC"/>
    <w:rsid w:val="00C14444"/>
    <w:rsid w:val="00C15F6D"/>
    <w:rsid w:val="00C2459D"/>
    <w:rsid w:val="00C30544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1EDB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82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portaria-n-377-de-14-de-setembro-de-2021-3451361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833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203</Words>
  <Characters>1222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2021-09-20T08:27:00Z</dcterms:created>
  <dcterms:modified xsi:type="dcterms:W3CDTF">2021-09-20T08:50:00Z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