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CC93" w14:textId="77777777" w:rsidR="00B531D9" w:rsidRPr="003A3E55" w:rsidRDefault="00A60FDE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5FED0928" w14:textId="77777777" w:rsidR="00B531D9" w:rsidRPr="003A3E55" w:rsidRDefault="00A60FDE" w:rsidP="003A3E55">
      <w:pPr>
        <w:jc w:val="center"/>
      </w:pPr>
      <w:r w:rsidRPr="003A3E55">
        <w:t>Se da traslado de la notificación siguiente de conformidad con el artículo 10.6.</w:t>
      </w:r>
    </w:p>
    <w:p w14:paraId="23851C2C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EF4F1D" w14:paraId="08250C5B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44969941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60822136" w14:textId="77777777" w:rsidR="00A52F73" w:rsidRPr="003A3E55" w:rsidRDefault="00A60FD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1"/>
          </w:p>
          <w:p w14:paraId="7B410335" w14:textId="77777777" w:rsidR="00A52F73" w:rsidRPr="003A3E55" w:rsidRDefault="00A60FD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EF4F1D" w14:paraId="49C723D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7BB87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1F3ED" w14:textId="77777777" w:rsidR="00A52F73" w:rsidRPr="003A3E55" w:rsidRDefault="00A60FDE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Servicio Agrícola y Ganadero (SAG)</w:t>
            </w:r>
            <w:bookmarkEnd w:id="5"/>
          </w:p>
          <w:p w14:paraId="7BB78251" w14:textId="77777777" w:rsidR="00A52F73" w:rsidRPr="003A3E55" w:rsidRDefault="00A60FD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4A0F589C" w14:textId="77777777" w:rsidR="00C426C2" w:rsidRPr="003A3E55" w:rsidRDefault="00A60FDE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7"/>
          </w:p>
        </w:tc>
      </w:tr>
      <w:tr w:rsidR="00EF4F1D" w14:paraId="2613287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6369B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9DA29" w14:textId="77777777" w:rsidR="00A52F73" w:rsidRPr="003A3E55" w:rsidRDefault="00A60FD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EF4F1D" w14:paraId="22C998F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53C32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31C84" w14:textId="77777777" w:rsidR="00A52F73" w:rsidRPr="003A3E55" w:rsidRDefault="00A60FDE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Plaguicidas naturales: semioquímicos (contempla aleloquímicos y feromonas)</w:t>
            </w:r>
            <w:bookmarkStart w:id="20" w:name="sps3a"/>
            <w:bookmarkEnd w:id="20"/>
          </w:p>
        </w:tc>
      </w:tr>
      <w:tr w:rsidR="00EF4F1D" w14:paraId="3A0CF99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E3198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16357" w14:textId="77777777" w:rsidR="00A52F73" w:rsidRPr="003A3E55" w:rsidRDefault="00A60FDE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Establece condiciones y requisitos para la autorización de semioquímicos para el control de plagas (34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F4F1D" w14:paraId="30A0CD7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0E35D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F2CC5" w14:textId="77777777" w:rsidR="00A52F73" w:rsidRPr="003A3E55" w:rsidRDefault="00A60FD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La medida notificada corresponde a una propuesta de regulación específica que permite establecer condiciones y requisitos para la evaluación y autorización de semioquímicos acorde a sus características particulares y naturaleza, entendiéndose como</w:t>
            </w:r>
            <w:r>
              <w:t xml:space="preserve"> </w:t>
            </w:r>
            <w:r w:rsidR="00AF251E" w:rsidRPr="003A3E55">
              <w:t>semioquímicos a compuestos químicos o mezclas de compuestos químicos emitidas por plantas, animales y otros organismos, que generan una respuesta en la conducta o en la fisiología de organismos de la misma o de diferente especie, los que contemplan aleloquímicos y feromonas. Esta medida aportará a la disponibilidad de insumos de calidad, fortaleciendo y ampliando el espectro para el control fitosanitario, y a la vez contribuirá al desarrollo sustentable y competitivo de la agricultura chilena.</w:t>
            </w:r>
          </w:p>
          <w:p w14:paraId="31554E12" w14:textId="77777777" w:rsidR="00AF251E" w:rsidRPr="003A3E55" w:rsidRDefault="00A60FDE" w:rsidP="003A3E55">
            <w:pPr>
              <w:spacing w:before="120" w:after="120"/>
            </w:pPr>
            <w:r w:rsidRPr="003A3E55">
              <w:t>Para mayor detalle, revisar el documento notificado.</w:t>
            </w:r>
            <w:bookmarkStart w:id="26" w:name="sps6a"/>
            <w:bookmarkEnd w:id="26"/>
          </w:p>
        </w:tc>
      </w:tr>
      <w:tr w:rsidR="00EF4F1D" w14:paraId="03F506E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778FE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98089" w14:textId="77777777" w:rsidR="00A52F73" w:rsidRPr="003A3E55" w:rsidRDefault="00A60FDE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vida o la salud de los animales o preservación de los vegetales</w:t>
            </w:r>
            <w:bookmarkStart w:id="28" w:name="sps7f"/>
            <w:bookmarkEnd w:id="28"/>
          </w:p>
        </w:tc>
      </w:tr>
      <w:tr w:rsidR="00EF4F1D" w14:paraId="27B589D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76EF0" w14:textId="77777777" w:rsidR="00A52F73" w:rsidRPr="003A3E55" w:rsidRDefault="00A60FD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7D9E9" w14:textId="77777777" w:rsidR="00924FA9" w:rsidRPr="003A3E55" w:rsidRDefault="00A60FDE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683F889F" w14:textId="77777777" w:rsidR="00C426C2" w:rsidRPr="003A3E55" w:rsidRDefault="00A60FD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Resolución Exenta N° 1.557/2014 del SAG</w:t>
            </w:r>
          </w:p>
          <w:p w14:paraId="686938D1" w14:textId="77777777" w:rsidR="00C426C2" w:rsidRPr="003A3E55" w:rsidRDefault="00A60FD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Resolución Exenta N° 1.297 de 2007 del SAG</w:t>
            </w:r>
          </w:p>
        </w:tc>
      </w:tr>
      <w:tr w:rsidR="00EF4F1D" w14:paraId="66F2A257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59D65" w14:textId="77777777" w:rsidR="00AF251E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436E9" w14:textId="77777777" w:rsidR="00AF251E" w:rsidRPr="003A3E55" w:rsidRDefault="00A60FDE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-</w:t>
            </w:r>
            <w:bookmarkEnd w:id="32"/>
          </w:p>
          <w:p w14:paraId="415B4F01" w14:textId="77777777" w:rsidR="00AF251E" w:rsidRPr="003A3E55" w:rsidRDefault="00A60FDE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 xml:space="preserve">Entrará en vigencia a partir de la fecha de su publicación en el Diario Oficial. </w:t>
            </w:r>
            <w:bookmarkEnd w:id="35"/>
          </w:p>
        </w:tc>
      </w:tr>
      <w:tr w:rsidR="00EF4F1D" w14:paraId="32B4DDF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AE0AA" w14:textId="77777777" w:rsidR="00A52F73" w:rsidRPr="003A3E55" w:rsidRDefault="00A60FD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9934E" w14:textId="77777777" w:rsidR="00A52F73" w:rsidRPr="003A3E55" w:rsidRDefault="00A60FDE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EF4F1D" w14:paraId="3713FE1A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5FB53E20" w14:textId="77777777" w:rsidR="00A52F73" w:rsidRPr="003A3E55" w:rsidRDefault="00A60FD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471D3E32" w14:textId="77777777" w:rsidR="00A52F73" w:rsidRPr="003A3E55" w:rsidRDefault="00A60FDE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 xml:space="preserve"> 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14:paraId="47E7E592" w14:textId="77777777" w:rsidR="00C426C2" w:rsidRPr="003A3E55" w:rsidRDefault="00A60FDE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Subsecretaría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(+56)-2- 2827 5250</w:t>
            </w:r>
            <w:r w:rsidRPr="003A3E55">
              <w:rPr>
                <w:bCs/>
              </w:rPr>
              <w:br/>
              <w:t>Fax: (+56)-2- 2380 9494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14:paraId="265EF0FA" w14:textId="77777777" w:rsidR="00803ABC" w:rsidRDefault="005859F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A60FDE" w:rsidRPr="003A3E55">
                <w:rPr>
                  <w:bCs/>
                  <w:color w:val="0000FF"/>
                  <w:u w:val="single"/>
                </w:rPr>
                <w:t>https://www.sag.gob.cl/content/consulta-publica-establece-condiciones-y-requisitos-mas-informacion-aqui</w:t>
              </w:r>
            </w:hyperlink>
          </w:p>
          <w:p w14:paraId="234F5F9E" w14:textId="77777777" w:rsidR="00C426C2" w:rsidRPr="003A3E55" w:rsidRDefault="005859F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9" w:history="1">
              <w:r w:rsidR="00A60FDE" w:rsidRPr="003A3E55">
                <w:rPr>
                  <w:bCs/>
                  <w:color w:val="0000FF"/>
                  <w:u w:val="single"/>
                </w:rPr>
                <w:t>https://members.wto.org/crnattachments/2021/TBT/CHL/21_5608_00_s.pdf</w:t>
              </w:r>
            </w:hyperlink>
            <w:bookmarkEnd w:id="40"/>
          </w:p>
        </w:tc>
      </w:tr>
    </w:tbl>
    <w:p w14:paraId="1507ECC9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5D2F6" w14:textId="77777777" w:rsidR="005C60EF" w:rsidRDefault="00A60FDE">
      <w:r>
        <w:separator/>
      </w:r>
    </w:p>
  </w:endnote>
  <w:endnote w:type="continuationSeparator" w:id="0">
    <w:p w14:paraId="0EF5F048" w14:textId="77777777" w:rsidR="005C60EF" w:rsidRDefault="00A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9CDA" w14:textId="77777777" w:rsidR="00B531D9" w:rsidRPr="003A3E55" w:rsidRDefault="00A60FDE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2171" w14:textId="77777777" w:rsidR="00DD65B2" w:rsidRPr="003A3E55" w:rsidRDefault="00A60FDE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7BFE" w14:textId="77777777" w:rsidR="00DD65B2" w:rsidRPr="003A3E55" w:rsidRDefault="00A60FDE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9D7B" w14:textId="77777777" w:rsidR="005C60EF" w:rsidRDefault="00A60FDE">
      <w:r>
        <w:separator/>
      </w:r>
    </w:p>
  </w:footnote>
  <w:footnote w:type="continuationSeparator" w:id="0">
    <w:p w14:paraId="1426EBE0" w14:textId="77777777" w:rsidR="005C60EF" w:rsidRDefault="00A6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720A" w14:textId="77777777" w:rsidR="00B531D9" w:rsidRPr="003A3E55" w:rsidRDefault="00A60FD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5E18D381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76EEF3" w14:textId="77777777" w:rsidR="00B531D9" w:rsidRPr="003A3E55" w:rsidRDefault="00A60FD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62B9E07A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7C51" w14:textId="77777777" w:rsidR="00B531D9" w:rsidRPr="003A3E55" w:rsidRDefault="00A60FD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G/TBT/N/CHL/570</w:t>
    </w:r>
    <w:bookmarkEnd w:id="41"/>
  </w:p>
  <w:p w14:paraId="32D61FE5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926064" w14:textId="77777777" w:rsidR="00B531D9" w:rsidRPr="003A3E55" w:rsidRDefault="00A60FD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1988D21E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F4F1D" w14:paraId="60077021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C2BC0E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B5583F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EF4F1D" w14:paraId="56AD1E00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8659CF3" w14:textId="77777777" w:rsidR="005D4F0E" w:rsidRPr="00674766" w:rsidRDefault="00A60FD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4F9EEB3" wp14:editId="0346F6AA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6115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D42CC87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EF4F1D" w14:paraId="78E6CCEA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A64C05D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6348BE0" w14:textId="77777777" w:rsidR="00B531D9" w:rsidRPr="003A3E55" w:rsidRDefault="00A60FDE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G/TBT/N/CHL/570</w:t>
          </w:r>
          <w:bookmarkEnd w:id="43"/>
        </w:p>
      </w:tc>
    </w:tr>
    <w:tr w:rsidR="00EF4F1D" w14:paraId="2F742744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9502438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8A51E3" w14:textId="38E2924C" w:rsidR="005D4F0E" w:rsidRPr="00674766" w:rsidRDefault="000222A6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6 de septiembre de 2021</w:t>
          </w:r>
        </w:p>
      </w:tc>
    </w:tr>
    <w:tr w:rsidR="00EF4F1D" w14:paraId="252EF298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6131F37" w14:textId="14CCF236" w:rsidR="005D4F0E" w:rsidRPr="00674766" w:rsidRDefault="00A60FDE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 w:rsidR="000222A6">
            <w:rPr>
              <w:color w:val="FF0000"/>
              <w:szCs w:val="18"/>
            </w:rPr>
            <w:t>21-</w:t>
          </w:r>
          <w:r w:rsidR="005859FF">
            <w:rPr>
              <w:color w:val="FF0000"/>
              <w:szCs w:val="18"/>
            </w:rPr>
            <w:t>6616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6A14DB4" w14:textId="77777777" w:rsidR="005D4F0E" w:rsidRPr="00674766" w:rsidRDefault="00A60FDE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EF4F1D" w14:paraId="3F2D2276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51D82F8" w14:textId="77777777" w:rsidR="005D4F0E" w:rsidRPr="00674766" w:rsidRDefault="00A60FDE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8361E17" w14:textId="77777777" w:rsidR="005D4F0E" w:rsidRPr="003A3E55" w:rsidRDefault="00A60FDE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14:paraId="418FD4FF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98EF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8EA056" w:tentative="1">
      <w:start w:val="1"/>
      <w:numFmt w:val="lowerLetter"/>
      <w:lvlText w:val="%2."/>
      <w:lvlJc w:val="left"/>
      <w:pPr>
        <w:ind w:left="1080" w:hanging="360"/>
      </w:pPr>
    </w:lvl>
    <w:lvl w:ilvl="2" w:tplc="9F90C978" w:tentative="1">
      <w:start w:val="1"/>
      <w:numFmt w:val="lowerRoman"/>
      <w:lvlText w:val="%3."/>
      <w:lvlJc w:val="right"/>
      <w:pPr>
        <w:ind w:left="1800" w:hanging="180"/>
      </w:pPr>
    </w:lvl>
    <w:lvl w:ilvl="3" w:tplc="A702A95C" w:tentative="1">
      <w:start w:val="1"/>
      <w:numFmt w:val="decimal"/>
      <w:lvlText w:val="%4."/>
      <w:lvlJc w:val="left"/>
      <w:pPr>
        <w:ind w:left="2520" w:hanging="360"/>
      </w:pPr>
    </w:lvl>
    <w:lvl w:ilvl="4" w:tplc="A1EA0102" w:tentative="1">
      <w:start w:val="1"/>
      <w:numFmt w:val="lowerLetter"/>
      <w:lvlText w:val="%5."/>
      <w:lvlJc w:val="left"/>
      <w:pPr>
        <w:ind w:left="3240" w:hanging="360"/>
      </w:pPr>
    </w:lvl>
    <w:lvl w:ilvl="5" w:tplc="2C4A700E" w:tentative="1">
      <w:start w:val="1"/>
      <w:numFmt w:val="lowerRoman"/>
      <w:lvlText w:val="%6."/>
      <w:lvlJc w:val="right"/>
      <w:pPr>
        <w:ind w:left="3960" w:hanging="180"/>
      </w:pPr>
    </w:lvl>
    <w:lvl w:ilvl="6" w:tplc="3C005580" w:tentative="1">
      <w:start w:val="1"/>
      <w:numFmt w:val="decimal"/>
      <w:lvlText w:val="%7."/>
      <w:lvlJc w:val="left"/>
      <w:pPr>
        <w:ind w:left="4680" w:hanging="360"/>
      </w:pPr>
    </w:lvl>
    <w:lvl w:ilvl="7" w:tplc="945AADBE" w:tentative="1">
      <w:start w:val="1"/>
      <w:numFmt w:val="lowerLetter"/>
      <w:lvlText w:val="%8."/>
      <w:lvlJc w:val="left"/>
      <w:pPr>
        <w:ind w:left="5400" w:hanging="360"/>
      </w:pPr>
    </w:lvl>
    <w:lvl w:ilvl="8" w:tplc="EF3A06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32C20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9E4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43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C82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BE2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F293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DE1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242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9A2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22A6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859FF"/>
    <w:rsid w:val="0059270F"/>
    <w:rsid w:val="00592965"/>
    <w:rsid w:val="005A5D90"/>
    <w:rsid w:val="005B571A"/>
    <w:rsid w:val="005C60EF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03ABC"/>
    <w:rsid w:val="00824E3F"/>
    <w:rsid w:val="008267C3"/>
    <w:rsid w:val="00827789"/>
    <w:rsid w:val="00833814"/>
    <w:rsid w:val="00834FB6"/>
    <w:rsid w:val="008402D9"/>
    <w:rsid w:val="00842D59"/>
    <w:rsid w:val="00851E41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0FDE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26C2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642B"/>
    <w:rsid w:val="00E97806"/>
    <w:rsid w:val="00EA1572"/>
    <w:rsid w:val="00EB1D8F"/>
    <w:rsid w:val="00EB4982"/>
    <w:rsid w:val="00EE50B7"/>
    <w:rsid w:val="00EF4F1D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6C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.gob.cl/content/consulta-publica-establece-condiciones-y-requisitos-mas-informacion-aqu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CHL/21_560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2021-09-06T13:15:00Z</dcterms:created>
  <dcterms:modified xsi:type="dcterms:W3CDTF">2021-09-06T13:32:00Z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