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628C" w14:textId="77777777" w:rsidR="00337943" w:rsidRPr="00BA3BB5" w:rsidRDefault="0086024B" w:rsidP="00BA3BB5">
      <w:pPr>
        <w:pStyle w:val="Title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14:paraId="2426955D" w14:textId="77777777" w:rsidR="00337943" w:rsidRPr="00BA3BB5" w:rsidRDefault="0086024B" w:rsidP="00BA3BB5">
      <w:pPr>
        <w:pStyle w:val="Title3"/>
      </w:pPr>
      <w:r w:rsidRPr="00BA3BB5">
        <w:t>Revisión</w:t>
      </w:r>
    </w:p>
    <w:p w14:paraId="773CD80A" w14:textId="77777777" w:rsidR="00337943" w:rsidRPr="00BA3BB5" w:rsidRDefault="0086024B" w:rsidP="00BA3BB5">
      <w:pPr>
        <w:jc w:val="center"/>
      </w:pPr>
      <w:r w:rsidRPr="00BA3BB5">
        <w:t>Se da traslado de la notificación siguiente de conformidad con el artículo 10.6.</w:t>
      </w:r>
    </w:p>
    <w:p w14:paraId="7438EDDE" w14:textId="77777777"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D445DD" w14:paraId="679CE4C7" w14:textId="77777777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470A4FC4" w14:textId="77777777" w:rsidR="006652E6" w:rsidRPr="00BA3BB5" w:rsidRDefault="0086024B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71A2DE41" w14:textId="77777777" w:rsidR="006652E6" w:rsidRPr="00BA3BB5" w:rsidRDefault="0086024B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995C64">
              <w:rPr>
                <w:bCs/>
              </w:rPr>
              <w:t xml:space="preserve"> </w:t>
            </w:r>
            <w:bookmarkStart w:id="0" w:name="sps1a"/>
            <w:r w:rsidR="009543A1" w:rsidRPr="00995C64">
              <w:rPr>
                <w:bCs/>
                <w:u w:val="single"/>
              </w:rPr>
              <w:t>COLOMBIA</w:t>
            </w:r>
            <w:bookmarkEnd w:id="0"/>
          </w:p>
          <w:p w14:paraId="10354B78" w14:textId="77777777" w:rsidR="006652E6" w:rsidRPr="00BA3BB5" w:rsidRDefault="0086024B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995C64">
              <w:rPr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D445DD" w14:paraId="38BE0D05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18A40" w14:textId="77777777" w:rsidR="006652E6" w:rsidRPr="00BA3BB5" w:rsidRDefault="0086024B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17891" w14:textId="77777777" w:rsidR="009543A1" w:rsidRPr="00995C64" w:rsidRDefault="0086024B" w:rsidP="00F233A0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Pr="00995C64">
              <w:rPr>
                <w:bCs/>
              </w:rPr>
              <w:t xml:space="preserve"> </w:t>
            </w:r>
            <w:bookmarkStart w:id="2" w:name="sps2a"/>
            <w:r w:rsidRPr="00995C64">
              <w:rPr>
                <w:bCs/>
              </w:rPr>
              <w:t>Ministerio de Transporte</w:t>
            </w:r>
            <w:bookmarkEnd w:id="2"/>
          </w:p>
          <w:p w14:paraId="6E1B18CE" w14:textId="77777777" w:rsidR="006652E6" w:rsidRPr="00BA3BB5" w:rsidRDefault="0086024B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 w:rsidRPr="00995C64">
              <w:rPr>
                <w:bCs/>
              </w:rPr>
              <w:t xml:space="preserve"> </w:t>
            </w:r>
            <w:bookmarkStart w:id="3" w:name="sps4a"/>
          </w:p>
          <w:p w14:paraId="209397A4" w14:textId="77777777" w:rsidR="006F4685" w:rsidRPr="00995C64" w:rsidRDefault="0086024B" w:rsidP="00183B5B">
            <w:pPr>
              <w:rPr>
                <w:bCs/>
              </w:rPr>
            </w:pPr>
            <w:r w:rsidRPr="00995C64">
              <w:rPr>
                <w:bCs/>
              </w:rPr>
              <w:t>Punto de Contacto OTC/MSF</w:t>
            </w:r>
          </w:p>
          <w:p w14:paraId="592D2B58" w14:textId="77777777" w:rsidR="006F4685" w:rsidRPr="00995C64" w:rsidRDefault="0086024B" w:rsidP="00183B5B">
            <w:pPr>
              <w:rPr>
                <w:bCs/>
              </w:rPr>
            </w:pPr>
            <w:r w:rsidRPr="00995C64">
              <w:rPr>
                <w:bCs/>
              </w:rPr>
              <w:t>Servicio Nacional de Información de Colombia</w:t>
            </w:r>
          </w:p>
          <w:p w14:paraId="34E4B4B9" w14:textId="77777777" w:rsidR="006F4685" w:rsidRPr="00995C64" w:rsidRDefault="00ED43C6" w:rsidP="00183B5B">
            <w:pPr>
              <w:rPr>
                <w:bCs/>
              </w:rPr>
            </w:pPr>
            <w:hyperlink r:id="rId7" w:history="1">
              <w:r w:rsidR="0086024B" w:rsidRPr="00995C64">
                <w:rPr>
                  <w:bCs/>
                  <w:color w:val="0000FF"/>
                  <w:u w:val="single"/>
                </w:rPr>
                <w:t>puntocontacto@mincit.gov.co</w:t>
              </w:r>
            </w:hyperlink>
          </w:p>
          <w:p w14:paraId="44F5EA4F" w14:textId="77777777" w:rsidR="006F4685" w:rsidRPr="00995C64" w:rsidRDefault="0086024B" w:rsidP="00183B5B">
            <w:pPr>
              <w:rPr>
                <w:bCs/>
              </w:rPr>
            </w:pPr>
            <w:r w:rsidRPr="00995C64">
              <w:rPr>
                <w:bCs/>
              </w:rPr>
              <w:t>Dirección de Regulación</w:t>
            </w:r>
          </w:p>
          <w:p w14:paraId="292AAF05" w14:textId="77777777" w:rsidR="006F4685" w:rsidRPr="00995C64" w:rsidRDefault="0086024B" w:rsidP="00183B5B">
            <w:pPr>
              <w:rPr>
                <w:bCs/>
              </w:rPr>
            </w:pPr>
            <w:r w:rsidRPr="00995C64">
              <w:rPr>
                <w:bCs/>
              </w:rPr>
              <w:t>Calle 28 # 13 A 15 Piso 3</w:t>
            </w:r>
          </w:p>
          <w:p w14:paraId="65890FE2" w14:textId="77777777" w:rsidR="006F4685" w:rsidRPr="00995C64" w:rsidRDefault="0086024B" w:rsidP="00183B5B">
            <w:pPr>
              <w:rPr>
                <w:bCs/>
              </w:rPr>
            </w:pPr>
            <w:r w:rsidRPr="00995C64">
              <w:rPr>
                <w:bCs/>
              </w:rPr>
              <w:t>(571) 6067676 ext. 1566</w:t>
            </w:r>
          </w:p>
          <w:p w14:paraId="56332C5D" w14:textId="77777777" w:rsidR="006F4685" w:rsidRPr="00995C64" w:rsidRDefault="0086024B" w:rsidP="00183B5B">
            <w:pPr>
              <w:rPr>
                <w:bCs/>
              </w:rPr>
            </w:pPr>
            <w:r w:rsidRPr="00995C64">
              <w:rPr>
                <w:bCs/>
              </w:rPr>
              <w:t>Bogotá, Colombia</w:t>
            </w:r>
          </w:p>
          <w:p w14:paraId="0439CEC5" w14:textId="77777777" w:rsidR="006F4685" w:rsidRPr="00995C64" w:rsidRDefault="0086024B" w:rsidP="00183B5B">
            <w:pPr>
              <w:spacing w:after="120"/>
              <w:rPr>
                <w:bCs/>
              </w:rPr>
            </w:pPr>
            <w:r w:rsidRPr="00995C64">
              <w:rPr>
                <w:bCs/>
              </w:rPr>
              <w:t>www.mincit.gov.co</w:t>
            </w:r>
            <w:bookmarkEnd w:id="3"/>
          </w:p>
        </w:tc>
      </w:tr>
      <w:tr w:rsidR="00D445DD" w14:paraId="7EA8A97D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64E28" w14:textId="77777777" w:rsidR="006652E6" w:rsidRPr="00BA3BB5" w:rsidRDefault="0086024B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15077" w14:textId="77777777" w:rsidR="006652E6" w:rsidRPr="00BA3BB5" w:rsidRDefault="0086024B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4" w:name="tbt3a"/>
            <w:r w:rsidRPr="00BA3BB5">
              <w:rPr>
                <w:b/>
              </w:rPr>
              <w:t>X</w:t>
            </w:r>
            <w:bookmarkEnd w:id="4"/>
            <w:r w:rsidRPr="00BA3BB5">
              <w:rPr>
                <w:b/>
              </w:rPr>
              <w:t>], 2.10.1 [</w:t>
            </w:r>
            <w:bookmarkStart w:id="5" w:name="tbt3b"/>
            <w:r w:rsidRPr="00BA3BB5">
              <w:rPr>
                <w:b/>
              </w:rPr>
              <w:t> </w:t>
            </w:r>
            <w:bookmarkEnd w:id="5"/>
            <w:r w:rsidRPr="00BA3BB5">
              <w:rPr>
                <w:b/>
              </w:rPr>
              <w:t>], 5.6.2 [</w:t>
            </w:r>
            <w:bookmarkStart w:id="6" w:name="tbt3c"/>
            <w:r w:rsidRPr="00BA3BB5">
              <w:rPr>
                <w:b/>
              </w:rPr>
              <w:t>X</w:t>
            </w:r>
            <w:bookmarkEnd w:id="6"/>
            <w:r w:rsidRPr="00BA3BB5">
              <w:rPr>
                <w:b/>
              </w:rPr>
              <w:t>], 5.7.1 [</w:t>
            </w:r>
            <w:bookmarkStart w:id="7" w:name="tbt3d"/>
            <w:r w:rsidRPr="00BA3BB5">
              <w:rPr>
                <w:b/>
              </w:rPr>
              <w:t> </w:t>
            </w:r>
            <w:bookmarkEnd w:id="7"/>
            <w:r w:rsidRPr="00BA3BB5">
              <w:rPr>
                <w:b/>
              </w:rPr>
              <w:t>],</w:t>
            </w:r>
            <w:r w:rsidR="00AD7BB3">
              <w:rPr>
                <w:b/>
              </w:rPr>
              <w:t xml:space="preserve"> 3.2 [</w:t>
            </w:r>
            <w:bookmarkStart w:id="8" w:name="tbt3e"/>
            <w:r w:rsidR="00AD7BB3">
              <w:rPr>
                <w:b/>
              </w:rPr>
              <w:t> </w:t>
            </w:r>
            <w:bookmarkEnd w:id="8"/>
            <w:r w:rsidR="00AD7BB3">
              <w:rPr>
                <w:b/>
              </w:rPr>
              <w:t>], 7.2 [</w:t>
            </w:r>
            <w:bookmarkStart w:id="9" w:name="tbt3f"/>
            <w:r w:rsidR="00AD7BB3">
              <w:rPr>
                <w:b/>
              </w:rPr>
              <w:t> </w:t>
            </w:r>
            <w:bookmarkEnd w:id="9"/>
            <w:r w:rsidR="00AD7BB3">
              <w:rPr>
                <w:b/>
              </w:rPr>
              <w:t>],</w:t>
            </w:r>
            <w:r w:rsidRPr="00BA3BB5">
              <w:rPr>
                <w:b/>
              </w:rPr>
              <w:t xml:space="preserve"> o en virtud de</w:t>
            </w:r>
            <w:bookmarkStart w:id="10" w:name="tbt3g"/>
            <w:bookmarkEnd w:id="10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11" w:name="tbt3h"/>
            <w:bookmarkEnd w:id="11"/>
          </w:p>
        </w:tc>
      </w:tr>
      <w:tr w:rsidR="00D445DD" w14:paraId="463024B9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B0C76" w14:textId="77777777" w:rsidR="006652E6" w:rsidRPr="00BA3BB5" w:rsidRDefault="0086024B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9D293" w14:textId="77777777" w:rsidR="006652E6" w:rsidRPr="00BA3BB5" w:rsidRDefault="0086024B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 xml:space="preserve">Podrá indicarse además, cuando proceda, el número de partida de </w:t>
            </w:r>
            <w:smartTag w:uri="urn:schemas-microsoft-com:office:smarttags" w:element="PersonName">
              <w:smartTagPr>
                <w:attr w:name="ProductID" w:val="la ICS"/>
              </w:smartTagPr>
              <w:r w:rsidRPr="00BA3BB5">
                <w:rPr>
                  <w:b/>
                </w:rPr>
                <w:t>la ICS</w:t>
              </w:r>
            </w:smartTag>
            <w:r w:rsidRPr="00BA3BB5">
              <w:rPr>
                <w:b/>
              </w:rPr>
              <w:t>):</w:t>
            </w:r>
            <w:r w:rsidR="009543A1" w:rsidRPr="00BA3BB5">
              <w:t xml:space="preserve"> </w:t>
            </w:r>
            <w:bookmarkStart w:id="12" w:name="sps3a"/>
            <w:r w:rsidR="009543A1" w:rsidRPr="00BA3BB5">
              <w:t>Motocicletas (incluidos los ciclomotores) y velocípedos equipados con motor auxiliar, con sidecar o sin él; sidecares. (Código(s) del SA: 8711)</w:t>
            </w:r>
            <w:bookmarkEnd w:id="12"/>
          </w:p>
        </w:tc>
      </w:tr>
      <w:tr w:rsidR="00D445DD" w14:paraId="4411422C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DA672" w14:textId="77777777" w:rsidR="006652E6" w:rsidRPr="00BA3BB5" w:rsidRDefault="0086024B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74A12" w14:textId="77777777" w:rsidR="006652E6" w:rsidRPr="00BA3BB5" w:rsidRDefault="0086024B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</w:t>
            </w:r>
            <w:bookmarkStart w:id="13" w:name="sps5a"/>
            <w:r w:rsidR="009543A1" w:rsidRPr="007576A1">
              <w:t xml:space="preserve">Proyecto de Resolución del Ministerio de Transporte </w:t>
            </w:r>
            <w:r w:rsidR="009543A1" w:rsidRPr="007576A1">
              <w:rPr>
                <w:i/>
                <w:iCs/>
              </w:rPr>
              <w:t>"Por la cual se expide el Reglamento Técnico aplicable a llantas neumáticas para motocicletas y se dictan otras disposiciones"</w:t>
            </w:r>
            <w:r w:rsidR="009543A1" w:rsidRPr="007576A1">
              <w:t>; (17 página(s), en español)</w:t>
            </w:r>
            <w:bookmarkEnd w:id="13"/>
          </w:p>
        </w:tc>
      </w:tr>
      <w:tr w:rsidR="00D445DD" w14:paraId="368A2014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45D36" w14:textId="77777777" w:rsidR="006652E6" w:rsidRPr="00BA3BB5" w:rsidRDefault="0086024B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8D402" w14:textId="77777777" w:rsidR="006652E6" w:rsidRPr="00BA3BB5" w:rsidRDefault="0086024B" w:rsidP="00BA3BB5">
            <w:pPr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</w:t>
            </w:r>
            <w:bookmarkStart w:id="14" w:name="sps6a"/>
            <w:r w:rsidR="009543A1" w:rsidRPr="007576A1">
              <w:t>El proyecto de resolución establece los requisitos técnicos aplicables a las llantas neumáticas destinadas a vehículos automotores tipo motocicleta que se comercialicen en Colombia, con el objetivo de prevenir o minimizar riesgos para la salud y la seguridad humana, así como prevenir prácticas que puedan inducir en error a los consumidores</w:t>
            </w:r>
            <w:bookmarkEnd w:id="14"/>
          </w:p>
        </w:tc>
      </w:tr>
      <w:tr w:rsidR="00D445DD" w14:paraId="6BE87C1E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D6073" w14:textId="77777777" w:rsidR="006652E6" w:rsidRPr="00BA3BB5" w:rsidRDefault="0086024B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A1D07" w14:textId="77777777" w:rsidR="006652E6" w:rsidRPr="00BA3BB5" w:rsidRDefault="0086024B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</w:t>
            </w:r>
            <w:bookmarkStart w:id="15" w:name="sps7f"/>
            <w:r w:rsidR="009543A1" w:rsidRPr="008603C8">
              <w:t>Prevención de prácticas que puedan inducir a error y protección del consumidor; Protección de la salud o seguridad humanas</w:t>
            </w:r>
            <w:bookmarkEnd w:id="15"/>
          </w:p>
        </w:tc>
      </w:tr>
      <w:tr w:rsidR="00D445DD" w14:paraId="63896A87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E7E5D" w14:textId="77777777" w:rsidR="006652E6" w:rsidRPr="00BA3BB5" w:rsidRDefault="0086024B" w:rsidP="0086024B">
            <w:pPr>
              <w:keepNext/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28C2D" w14:textId="77777777" w:rsidR="006652E6" w:rsidRPr="00BA3BB5" w:rsidRDefault="0086024B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</w:t>
            </w:r>
            <w:bookmarkStart w:id="16" w:name="sps9a"/>
            <w:r w:rsidR="009543A1" w:rsidRPr="004579AE">
              <w:t>Ley 1480 de 2011,</w:t>
            </w:r>
          </w:p>
          <w:p w14:paraId="0D7884C0" w14:textId="77777777" w:rsidR="009543A1" w:rsidRPr="004579AE" w:rsidRDefault="0086024B" w:rsidP="009E4AEC">
            <w:pPr>
              <w:spacing w:before="120" w:after="120"/>
            </w:pPr>
            <w:r w:rsidRPr="004579AE">
              <w:t>Reglamentos ONU R-75 y el estándar FMVSS 119</w:t>
            </w:r>
            <w:bookmarkEnd w:id="16"/>
          </w:p>
        </w:tc>
      </w:tr>
      <w:tr w:rsidR="00D445DD" w14:paraId="741A87C3" w14:textId="77777777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8A066" w14:textId="77777777" w:rsidR="006652E6" w:rsidRPr="00BA3BB5" w:rsidRDefault="0086024B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E3D5A" w14:textId="77777777" w:rsidR="006652E6" w:rsidRPr="00BA3BB5" w:rsidRDefault="0086024B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CF3AAF">
              <w:rPr>
                <w:bCs/>
              </w:rPr>
              <w:t xml:space="preserve"> </w:t>
            </w:r>
            <w:bookmarkStart w:id="17" w:name="sps10a"/>
            <w:bookmarkStart w:id="18" w:name="sps10b"/>
            <w:bookmarkEnd w:id="17"/>
            <w:r w:rsidR="00CF3AAF">
              <w:rPr>
                <w:bCs/>
              </w:rPr>
              <w:t>Fecha de publicación en el Diario Oficial</w:t>
            </w:r>
            <w:bookmarkEnd w:id="18"/>
          </w:p>
          <w:p w14:paraId="6D44666E" w14:textId="77777777" w:rsidR="006652E6" w:rsidRPr="00BA3BB5" w:rsidRDefault="0086024B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CF3AAF">
              <w:rPr>
                <w:bCs/>
              </w:rPr>
              <w:t xml:space="preserve"> </w:t>
            </w:r>
            <w:bookmarkStart w:id="19" w:name="sps11a"/>
            <w:bookmarkStart w:id="20" w:name="sps11b"/>
            <w:bookmarkEnd w:id="19"/>
            <w:r w:rsidR="00CF3AAF">
              <w:rPr>
                <w:bCs/>
              </w:rPr>
              <w:t>Doce (12) meses contados a partir de la publicación en el Diario Oficial.</w:t>
            </w:r>
            <w:bookmarkEnd w:id="20"/>
          </w:p>
        </w:tc>
      </w:tr>
      <w:tr w:rsidR="00D445DD" w14:paraId="340001B2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74325" w14:textId="77777777" w:rsidR="006652E6" w:rsidRPr="00BA3BB5" w:rsidRDefault="0086024B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7AD4C" w14:textId="77777777" w:rsidR="006652E6" w:rsidRPr="00BA3BB5" w:rsidRDefault="0086024B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</w:t>
            </w:r>
            <w:bookmarkStart w:id="21" w:name="sps12a"/>
            <w:r w:rsidR="009543A1" w:rsidRPr="004579AE">
              <w:t>60 días a partir de la notificación</w:t>
            </w:r>
            <w:bookmarkEnd w:id="21"/>
          </w:p>
        </w:tc>
      </w:tr>
      <w:tr w:rsidR="00D445DD" w:rsidRPr="0086024B" w14:paraId="7A0ACBB3" w14:textId="77777777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14:paraId="7F4DCF45" w14:textId="77777777" w:rsidR="006652E6" w:rsidRPr="00BA3BB5" w:rsidRDefault="0086024B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14:paraId="67158073" w14:textId="77777777" w:rsidR="006652E6" w:rsidRPr="00BA3BB5" w:rsidRDefault="0086024B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22" w:name="sps13b"/>
            <w:r w:rsidRPr="00BA3BB5">
              <w:rPr>
                <w:b/>
              </w:rPr>
              <w:t>X</w:t>
            </w:r>
            <w:bookmarkEnd w:id="22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23" w:name="sps13c"/>
          </w:p>
          <w:p w14:paraId="3EEDBBAE" w14:textId="77777777" w:rsidR="00BA20DA" w:rsidRPr="004579AE" w:rsidRDefault="0086024B" w:rsidP="00BA20DA">
            <w:pPr>
              <w:keepNext/>
              <w:keepLines/>
            </w:pPr>
            <w:r w:rsidRPr="004579AE">
              <w:t>Ministerio de Comercio, Industria y Turismo</w:t>
            </w:r>
          </w:p>
          <w:p w14:paraId="4145DE5F" w14:textId="77777777" w:rsidR="00BA20DA" w:rsidRPr="004579AE" w:rsidRDefault="0086024B" w:rsidP="00BA20DA">
            <w:pPr>
              <w:keepNext/>
              <w:keepLines/>
            </w:pPr>
            <w:r w:rsidRPr="004579AE">
              <w:t>Dirección de Regulación</w:t>
            </w:r>
          </w:p>
          <w:p w14:paraId="3070CC63" w14:textId="77777777" w:rsidR="00BA20DA" w:rsidRPr="004579AE" w:rsidRDefault="0086024B" w:rsidP="00BA20DA">
            <w:pPr>
              <w:keepNext/>
              <w:keepLines/>
            </w:pPr>
            <w:r w:rsidRPr="004579AE">
              <w:t>Calle 28 No. 13A-15, tercer piso</w:t>
            </w:r>
          </w:p>
          <w:p w14:paraId="725DBEB0" w14:textId="77777777" w:rsidR="00BA20DA" w:rsidRPr="004579AE" w:rsidRDefault="0086024B" w:rsidP="00BA20DA">
            <w:pPr>
              <w:keepNext/>
              <w:keepLines/>
            </w:pPr>
            <w:r w:rsidRPr="004579AE">
              <w:t>Bogotá, D.C. Colombia</w:t>
            </w:r>
          </w:p>
          <w:p w14:paraId="11696625" w14:textId="77777777" w:rsidR="00BA20DA" w:rsidRPr="004579AE" w:rsidRDefault="0086024B" w:rsidP="00BA20DA">
            <w:pPr>
              <w:keepNext/>
              <w:keepLines/>
            </w:pPr>
            <w:r w:rsidRPr="004579AE">
              <w:t>Tel: +(571) 6067 676</w:t>
            </w:r>
          </w:p>
          <w:p w14:paraId="138044D4" w14:textId="77777777" w:rsidR="00BA20DA" w:rsidRPr="004579AE" w:rsidRDefault="0086024B" w:rsidP="00BA20DA">
            <w:pPr>
              <w:keepNext/>
              <w:keepLines/>
            </w:pPr>
            <w:r w:rsidRPr="004579AE">
              <w:t xml:space="preserve">Correo electrónico: </w:t>
            </w:r>
            <w:hyperlink r:id="rId8" w:history="1">
              <w:r w:rsidRPr="004579AE">
                <w:rPr>
                  <w:color w:val="0000FF"/>
                  <w:u w:val="single"/>
                </w:rPr>
                <w:t>puntocontacto@mincit.gov.co</w:t>
              </w:r>
            </w:hyperlink>
            <w:r w:rsidRPr="004579AE">
              <w:t xml:space="preserve">, </w:t>
            </w:r>
            <w:hyperlink r:id="rId9" w:history="1">
              <w:r w:rsidRPr="004579AE">
                <w:rPr>
                  <w:color w:val="0000FF"/>
                  <w:u w:val="single"/>
                </w:rPr>
                <w:t>mgonzalezs@mincit.gov.co</w:t>
              </w:r>
            </w:hyperlink>
          </w:p>
          <w:p w14:paraId="3ADD3303" w14:textId="77777777" w:rsidR="00BA20DA" w:rsidRPr="00F233A0" w:rsidRDefault="0086024B" w:rsidP="00BA20DA">
            <w:pPr>
              <w:keepNext/>
              <w:keepLines/>
              <w:rPr>
                <w:lang w:val="en-GB"/>
              </w:rPr>
            </w:pPr>
            <w:r w:rsidRPr="00F233A0">
              <w:rPr>
                <w:lang w:val="en-GB"/>
              </w:rPr>
              <w:t xml:space="preserve">Sitio Web: </w:t>
            </w:r>
            <w:hyperlink r:id="rId10" w:tgtFrame="_blank" w:history="1">
              <w:r w:rsidRPr="00F233A0">
                <w:rPr>
                  <w:color w:val="0000FF"/>
                  <w:u w:val="single"/>
                  <w:lang w:val="en-GB"/>
                </w:rPr>
                <w:t>http://www.mincit.gov.co</w:t>
              </w:r>
            </w:hyperlink>
          </w:p>
          <w:p w14:paraId="52FAC431" w14:textId="77777777" w:rsidR="00BA20DA" w:rsidRPr="00F233A0" w:rsidRDefault="00ED43C6" w:rsidP="00BA20DA">
            <w:pPr>
              <w:keepNext/>
              <w:keepLines/>
              <w:pBdr>
                <w:top w:val="none" w:sz="0" w:space="4" w:color="auto"/>
              </w:pBdr>
              <w:rPr>
                <w:lang w:val="en-GB"/>
              </w:rPr>
            </w:pPr>
            <w:hyperlink r:id="rId11" w:tgtFrame="_blank" w:history="1">
              <w:r w:rsidR="0086024B" w:rsidRPr="00F233A0">
                <w:rPr>
                  <w:color w:val="0000FF"/>
                  <w:u w:val="single"/>
                  <w:lang w:val="en-GB"/>
                </w:rPr>
                <w:t>https://members.wto.org/crnattachments/2022/TBT/COL/22_4000_00_s.pdf</w:t>
              </w:r>
            </w:hyperlink>
          </w:p>
          <w:p w14:paraId="79457E4A" w14:textId="77777777" w:rsidR="00BA20DA" w:rsidRPr="00F233A0" w:rsidRDefault="00ED43C6" w:rsidP="00BA20DA">
            <w:pPr>
              <w:keepNext/>
              <w:keepLines/>
              <w:spacing w:after="120"/>
              <w:rPr>
                <w:lang w:val="en-GB"/>
              </w:rPr>
            </w:pPr>
            <w:hyperlink r:id="rId12" w:tgtFrame="_blank" w:history="1">
              <w:r w:rsidR="0086024B" w:rsidRPr="00F233A0">
                <w:rPr>
                  <w:color w:val="0000FF"/>
                  <w:u w:val="single"/>
                  <w:lang w:val="en-GB"/>
                </w:rPr>
                <w:t>https://members.wto.org/crnattachments/2022/TBT/COL/22_4000_01_s.pdf</w:t>
              </w:r>
            </w:hyperlink>
            <w:bookmarkEnd w:id="23"/>
          </w:p>
        </w:tc>
      </w:tr>
    </w:tbl>
    <w:p w14:paraId="0B3584BF" w14:textId="77777777" w:rsidR="009543A1" w:rsidRPr="00F233A0" w:rsidRDefault="009543A1" w:rsidP="002D7B04">
      <w:pPr>
        <w:rPr>
          <w:lang w:val="en-GB"/>
        </w:rPr>
      </w:pPr>
    </w:p>
    <w:sectPr w:rsidR="009543A1" w:rsidRPr="00F233A0" w:rsidSect="002D7B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75D7" w14:textId="77777777" w:rsidR="00FB7446" w:rsidRDefault="0086024B">
      <w:r>
        <w:separator/>
      </w:r>
    </w:p>
  </w:endnote>
  <w:endnote w:type="continuationSeparator" w:id="0">
    <w:p w14:paraId="12048B3F" w14:textId="77777777" w:rsidR="00FB7446" w:rsidRDefault="0086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EFC8" w14:textId="77777777" w:rsidR="00CF3AAF" w:rsidRPr="00BA3BB5" w:rsidRDefault="0086024B" w:rsidP="00CF3AAF">
    <w:pPr>
      <w:pStyle w:val="Footer"/>
    </w:pPr>
    <w:r w:rsidRPr="00BA3BB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A4BD" w14:textId="77777777" w:rsidR="00DD65B2" w:rsidRPr="00BA3BB5" w:rsidRDefault="0086024B" w:rsidP="00337943">
    <w:pPr>
      <w:pStyle w:val="Footer"/>
    </w:pPr>
    <w:r w:rsidRPr="00BA3B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F012" w14:textId="77777777" w:rsidR="00DD65B2" w:rsidRPr="00BA3BB5" w:rsidRDefault="0086024B">
    <w:r w:rsidRPr="00BA3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4A76" w14:textId="77777777" w:rsidR="00FB7446" w:rsidRDefault="0086024B">
      <w:r>
        <w:separator/>
      </w:r>
    </w:p>
  </w:footnote>
  <w:footnote w:type="continuationSeparator" w:id="0">
    <w:p w14:paraId="4FB63425" w14:textId="77777777" w:rsidR="00FB7446" w:rsidRDefault="0086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E3B5" w14:textId="77777777" w:rsidR="00CF3AAF" w:rsidRPr="00BA3BB5" w:rsidRDefault="0086024B" w:rsidP="00CF3A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63337D67" w14:textId="77777777" w:rsidR="00CF3AAF" w:rsidRPr="00BA3BB5" w:rsidRDefault="00CF3AAF" w:rsidP="00CF3A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5ED2ED" w14:textId="77777777" w:rsidR="00CF3AAF" w:rsidRPr="00BA3BB5" w:rsidRDefault="0086024B" w:rsidP="00CF3A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55CEA743" w14:textId="77777777" w:rsidR="00CF3AAF" w:rsidRPr="00BA3BB5" w:rsidRDefault="00CF3AAF" w:rsidP="00CF3AA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DF4B" w14:textId="77777777" w:rsidR="00337943" w:rsidRPr="0086024B" w:rsidRDefault="0086024B" w:rsidP="003379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4" w:name="spsSymbolHeader"/>
    <w:r w:rsidRPr="0086024B">
      <w:rPr>
        <w:lang w:val="en-GB"/>
      </w:rPr>
      <w:t>G/TBT/N/COL/258/Rev.1</w:t>
    </w:r>
    <w:bookmarkEnd w:id="24"/>
  </w:p>
  <w:p w14:paraId="038B3177" w14:textId="77777777" w:rsidR="00337943" w:rsidRPr="0086024B" w:rsidRDefault="00337943" w:rsidP="003379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0DF56751" w14:textId="77777777" w:rsidR="00337943" w:rsidRPr="00BA3BB5" w:rsidRDefault="0086024B" w:rsidP="003379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1A895409" w14:textId="77777777" w:rsidR="00DD65B2" w:rsidRPr="00BA3BB5" w:rsidRDefault="00DD65B2" w:rsidP="0033794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D445DD" w14:paraId="655A0883" w14:textId="77777777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F3A0F7" w14:textId="77777777"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72F627" w14:textId="77777777"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5"/>
    <w:tr w:rsidR="00D445DD" w14:paraId="2D47C75D" w14:textId="77777777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4A057B55" w14:textId="77777777" w:rsidR="005D4F0E" w:rsidRPr="00337943" w:rsidRDefault="0086024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591B0AA8" wp14:editId="7D74A69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2087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4F593B61" w14:textId="77777777"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D445DD" w:rsidRPr="0086024B" w14:paraId="138F2900" w14:textId="77777777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35B80D6F" w14:textId="77777777"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0E81C36" w14:textId="77777777" w:rsidR="00337943" w:rsidRPr="0086024B" w:rsidRDefault="0086024B" w:rsidP="005D4F0E">
          <w:pPr>
            <w:jc w:val="right"/>
            <w:rPr>
              <w:b/>
              <w:szCs w:val="18"/>
              <w:lang w:val="en-GB"/>
            </w:rPr>
          </w:pPr>
          <w:bookmarkStart w:id="26" w:name="bmkSymbols"/>
          <w:r w:rsidRPr="0086024B">
            <w:rPr>
              <w:b/>
              <w:szCs w:val="18"/>
              <w:lang w:val="en-GB"/>
            </w:rPr>
            <w:t>G/TBT/N/COL/258/Rev.1</w:t>
          </w:r>
          <w:bookmarkEnd w:id="26"/>
        </w:p>
      </w:tc>
    </w:tr>
    <w:tr w:rsidR="00D445DD" w14:paraId="3499E001" w14:textId="77777777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76248F55" w14:textId="77777777" w:rsidR="005D4F0E" w:rsidRPr="0086024B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39BA1C4" w14:textId="28D9B0BE" w:rsidR="005D4F0E" w:rsidRPr="00337943" w:rsidRDefault="0086024B" w:rsidP="005D4F0E">
          <w:pPr>
            <w:jc w:val="right"/>
            <w:rPr>
              <w:szCs w:val="18"/>
            </w:rPr>
          </w:pPr>
          <w:bookmarkStart w:id="27" w:name="spsDateDistribution"/>
          <w:bookmarkStart w:id="28" w:name="bmkDate"/>
          <w:bookmarkEnd w:id="27"/>
          <w:bookmarkEnd w:id="28"/>
          <w:r>
            <w:rPr>
              <w:szCs w:val="18"/>
            </w:rPr>
            <w:t>9 de junio de 2022</w:t>
          </w:r>
        </w:p>
      </w:tc>
    </w:tr>
    <w:tr w:rsidR="00D445DD" w14:paraId="27AD3D42" w14:textId="77777777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E334D53" w14:textId="510899EC" w:rsidR="005D4F0E" w:rsidRPr="00337943" w:rsidRDefault="0086024B">
          <w:pPr>
            <w:jc w:val="left"/>
            <w:rPr>
              <w:b/>
              <w:szCs w:val="18"/>
            </w:rPr>
          </w:pPr>
          <w:bookmarkStart w:id="29" w:name="bmkSerial"/>
          <w:r w:rsidRPr="00BA3BB5">
            <w:rPr>
              <w:color w:val="FF0000"/>
              <w:szCs w:val="18"/>
            </w:rPr>
            <w:t>(</w:t>
          </w:r>
          <w:bookmarkStart w:id="30" w:name="spsSerialNumber"/>
          <w:bookmarkEnd w:id="30"/>
          <w:r>
            <w:rPr>
              <w:color w:val="FF0000"/>
              <w:szCs w:val="18"/>
            </w:rPr>
            <w:t>22-</w:t>
          </w:r>
          <w:r w:rsidR="00ED43C6">
            <w:rPr>
              <w:color w:val="FF0000"/>
              <w:szCs w:val="18"/>
            </w:rPr>
            <w:t>4351</w:t>
          </w:r>
          <w:r w:rsidRPr="00BA3BB5">
            <w:rPr>
              <w:color w:val="FF0000"/>
              <w:szCs w:val="18"/>
            </w:rPr>
            <w:t>)</w:t>
          </w:r>
          <w:bookmarkEnd w:id="2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12A1D27" w14:textId="77777777" w:rsidR="005D4F0E" w:rsidRPr="00337943" w:rsidRDefault="0086024B" w:rsidP="005D4F0E">
          <w:pPr>
            <w:jc w:val="right"/>
            <w:rPr>
              <w:szCs w:val="18"/>
            </w:rPr>
          </w:pPr>
          <w:bookmarkStart w:id="31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bookmarkEnd w:id="31"/>
        </w:p>
      </w:tc>
    </w:tr>
    <w:tr w:rsidR="00D445DD" w14:paraId="104058BA" w14:textId="77777777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C13C985" w14:textId="77777777" w:rsidR="005D4F0E" w:rsidRPr="00337943" w:rsidRDefault="0086024B">
          <w:pPr>
            <w:jc w:val="left"/>
            <w:rPr>
              <w:szCs w:val="18"/>
            </w:rPr>
          </w:pPr>
          <w:bookmarkStart w:id="32" w:name="bmkCommittee"/>
          <w:r w:rsidRPr="00BA3BB5">
            <w:rPr>
              <w:b/>
              <w:szCs w:val="18"/>
            </w:rPr>
            <w:t>Comité de Obstáculos Técnicos al Comercio</w:t>
          </w:r>
          <w:bookmarkEnd w:id="3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E26C42A" w14:textId="77777777" w:rsidR="005D4F0E" w:rsidRPr="00BA3BB5" w:rsidRDefault="0086024B">
          <w:pPr>
            <w:jc w:val="right"/>
            <w:rPr>
              <w:bCs/>
              <w:szCs w:val="18"/>
            </w:rPr>
          </w:pPr>
          <w:bookmarkStart w:id="33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4" w:name="spsOriginalLanguage"/>
          <w:r w:rsidR="009543A1" w:rsidRPr="00BA3BB5">
            <w:rPr>
              <w:bCs/>
              <w:szCs w:val="18"/>
            </w:rPr>
            <w:t>español</w:t>
          </w:r>
          <w:bookmarkEnd w:id="33"/>
          <w:bookmarkEnd w:id="34"/>
        </w:p>
      </w:tc>
    </w:tr>
  </w:tbl>
  <w:p w14:paraId="0F988667" w14:textId="77777777" w:rsidR="00DD65B2" w:rsidRPr="00BA3BB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42E001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E57A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78393E"/>
    <w:numStyleLink w:val="LegalHeadings"/>
  </w:abstractNum>
  <w:abstractNum w:abstractNumId="12" w15:restartNumberingAfterBreak="0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FB81D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64A7628" w:tentative="1">
      <w:start w:val="1"/>
      <w:numFmt w:val="lowerLetter"/>
      <w:lvlText w:val="%2."/>
      <w:lvlJc w:val="left"/>
      <w:pPr>
        <w:ind w:left="1080" w:hanging="360"/>
      </w:pPr>
    </w:lvl>
    <w:lvl w:ilvl="2" w:tplc="59C6736E" w:tentative="1">
      <w:start w:val="1"/>
      <w:numFmt w:val="lowerRoman"/>
      <w:lvlText w:val="%3."/>
      <w:lvlJc w:val="right"/>
      <w:pPr>
        <w:ind w:left="1800" w:hanging="180"/>
      </w:pPr>
    </w:lvl>
    <w:lvl w:ilvl="3" w:tplc="CCBCEC8A" w:tentative="1">
      <w:start w:val="1"/>
      <w:numFmt w:val="decimal"/>
      <w:lvlText w:val="%4."/>
      <w:lvlJc w:val="left"/>
      <w:pPr>
        <w:ind w:left="2520" w:hanging="360"/>
      </w:pPr>
    </w:lvl>
    <w:lvl w:ilvl="4" w:tplc="FE3AA36C" w:tentative="1">
      <w:start w:val="1"/>
      <w:numFmt w:val="lowerLetter"/>
      <w:lvlText w:val="%5."/>
      <w:lvlJc w:val="left"/>
      <w:pPr>
        <w:ind w:left="3240" w:hanging="360"/>
      </w:pPr>
    </w:lvl>
    <w:lvl w:ilvl="5" w:tplc="D6202AFA" w:tentative="1">
      <w:start w:val="1"/>
      <w:numFmt w:val="lowerRoman"/>
      <w:lvlText w:val="%6."/>
      <w:lvlJc w:val="right"/>
      <w:pPr>
        <w:ind w:left="3960" w:hanging="180"/>
      </w:pPr>
    </w:lvl>
    <w:lvl w:ilvl="6" w:tplc="0316C4DC" w:tentative="1">
      <w:start w:val="1"/>
      <w:numFmt w:val="decimal"/>
      <w:lvlText w:val="%7."/>
      <w:lvlJc w:val="left"/>
      <w:pPr>
        <w:ind w:left="4680" w:hanging="360"/>
      </w:pPr>
    </w:lvl>
    <w:lvl w:ilvl="7" w:tplc="A2087E3E" w:tentative="1">
      <w:start w:val="1"/>
      <w:numFmt w:val="lowerLetter"/>
      <w:lvlText w:val="%8."/>
      <w:lvlJc w:val="left"/>
      <w:pPr>
        <w:ind w:left="5400" w:hanging="360"/>
      </w:pPr>
    </w:lvl>
    <w:lvl w:ilvl="8" w:tplc="92FE82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B68F4"/>
    <w:rsid w:val="000C724C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26D0"/>
    <w:rsid w:val="00146F7C"/>
    <w:rsid w:val="0016259B"/>
    <w:rsid w:val="00183B5B"/>
    <w:rsid w:val="001B50DF"/>
    <w:rsid w:val="001D0E4B"/>
    <w:rsid w:val="00203063"/>
    <w:rsid w:val="002149CB"/>
    <w:rsid w:val="002242B5"/>
    <w:rsid w:val="00255119"/>
    <w:rsid w:val="002729E8"/>
    <w:rsid w:val="00276383"/>
    <w:rsid w:val="00287066"/>
    <w:rsid w:val="00287CA5"/>
    <w:rsid w:val="00295330"/>
    <w:rsid w:val="002D7B04"/>
    <w:rsid w:val="002F6583"/>
    <w:rsid w:val="003267CD"/>
    <w:rsid w:val="00334600"/>
    <w:rsid w:val="00337700"/>
    <w:rsid w:val="00337943"/>
    <w:rsid w:val="003422F5"/>
    <w:rsid w:val="00342A86"/>
    <w:rsid w:val="003612F5"/>
    <w:rsid w:val="003940FC"/>
    <w:rsid w:val="00394138"/>
    <w:rsid w:val="003A0E78"/>
    <w:rsid w:val="003A19CB"/>
    <w:rsid w:val="003A3564"/>
    <w:rsid w:val="003B0391"/>
    <w:rsid w:val="003B6D4C"/>
    <w:rsid w:val="003D275E"/>
    <w:rsid w:val="003F0353"/>
    <w:rsid w:val="003F46BB"/>
    <w:rsid w:val="003F7879"/>
    <w:rsid w:val="0043612A"/>
    <w:rsid w:val="004579AE"/>
    <w:rsid w:val="004E1A35"/>
    <w:rsid w:val="004E5254"/>
    <w:rsid w:val="004E55A0"/>
    <w:rsid w:val="004F4ADE"/>
    <w:rsid w:val="00524772"/>
    <w:rsid w:val="00530740"/>
    <w:rsid w:val="00533502"/>
    <w:rsid w:val="00552A0B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33F76"/>
    <w:rsid w:val="006652E6"/>
    <w:rsid w:val="006652F7"/>
    <w:rsid w:val="00674833"/>
    <w:rsid w:val="006823FB"/>
    <w:rsid w:val="006A2F2A"/>
    <w:rsid w:val="006B0A63"/>
    <w:rsid w:val="006B3214"/>
    <w:rsid w:val="006D4688"/>
    <w:rsid w:val="006E0C67"/>
    <w:rsid w:val="006F4685"/>
    <w:rsid w:val="007265BE"/>
    <w:rsid w:val="00727F5B"/>
    <w:rsid w:val="00735ADA"/>
    <w:rsid w:val="00754D3C"/>
    <w:rsid w:val="00755415"/>
    <w:rsid w:val="007576A1"/>
    <w:rsid w:val="0076047A"/>
    <w:rsid w:val="00773E93"/>
    <w:rsid w:val="00795114"/>
    <w:rsid w:val="007A2132"/>
    <w:rsid w:val="007A2A1D"/>
    <w:rsid w:val="007A30B4"/>
    <w:rsid w:val="007A761F"/>
    <w:rsid w:val="007B7BB1"/>
    <w:rsid w:val="007C4766"/>
    <w:rsid w:val="007D39B5"/>
    <w:rsid w:val="00827789"/>
    <w:rsid w:val="00834FB6"/>
    <w:rsid w:val="008402D9"/>
    <w:rsid w:val="00842D59"/>
    <w:rsid w:val="00847D9E"/>
    <w:rsid w:val="0085388D"/>
    <w:rsid w:val="0086024B"/>
    <w:rsid w:val="008603C8"/>
    <w:rsid w:val="00876409"/>
    <w:rsid w:val="00885409"/>
    <w:rsid w:val="008A1305"/>
    <w:rsid w:val="008A2F61"/>
    <w:rsid w:val="008B2694"/>
    <w:rsid w:val="008B2DCD"/>
    <w:rsid w:val="008B38A9"/>
    <w:rsid w:val="008B7347"/>
    <w:rsid w:val="008E4E1C"/>
    <w:rsid w:val="008E75CE"/>
    <w:rsid w:val="00912133"/>
    <w:rsid w:val="00914116"/>
    <w:rsid w:val="0091417D"/>
    <w:rsid w:val="00917BFE"/>
    <w:rsid w:val="009265A7"/>
    <w:rsid w:val="009304CB"/>
    <w:rsid w:val="0093775F"/>
    <w:rsid w:val="00941EDB"/>
    <w:rsid w:val="00953695"/>
    <w:rsid w:val="009543A1"/>
    <w:rsid w:val="00995C64"/>
    <w:rsid w:val="009A0D78"/>
    <w:rsid w:val="009B1435"/>
    <w:rsid w:val="009C3639"/>
    <w:rsid w:val="009C5C99"/>
    <w:rsid w:val="009D5D50"/>
    <w:rsid w:val="009D63FB"/>
    <w:rsid w:val="009E4AEC"/>
    <w:rsid w:val="009F0B99"/>
    <w:rsid w:val="009F273D"/>
    <w:rsid w:val="009F491D"/>
    <w:rsid w:val="00A0240A"/>
    <w:rsid w:val="00A16E75"/>
    <w:rsid w:val="00A37C79"/>
    <w:rsid w:val="00A46611"/>
    <w:rsid w:val="00A53D07"/>
    <w:rsid w:val="00A53FA1"/>
    <w:rsid w:val="00A60556"/>
    <w:rsid w:val="00A67526"/>
    <w:rsid w:val="00A73F8C"/>
    <w:rsid w:val="00A84BF5"/>
    <w:rsid w:val="00AC7C4D"/>
    <w:rsid w:val="00AD1003"/>
    <w:rsid w:val="00AD59FD"/>
    <w:rsid w:val="00AD7BB3"/>
    <w:rsid w:val="00AE3C0C"/>
    <w:rsid w:val="00AF33E8"/>
    <w:rsid w:val="00AF736C"/>
    <w:rsid w:val="00B016F2"/>
    <w:rsid w:val="00B07663"/>
    <w:rsid w:val="00B10C75"/>
    <w:rsid w:val="00B20BD3"/>
    <w:rsid w:val="00B24B85"/>
    <w:rsid w:val="00B30392"/>
    <w:rsid w:val="00B3253B"/>
    <w:rsid w:val="00B4336E"/>
    <w:rsid w:val="00B45F9E"/>
    <w:rsid w:val="00B46156"/>
    <w:rsid w:val="00B83FE6"/>
    <w:rsid w:val="00B86771"/>
    <w:rsid w:val="00BA20DA"/>
    <w:rsid w:val="00BA3BB5"/>
    <w:rsid w:val="00BA4022"/>
    <w:rsid w:val="00BA5D80"/>
    <w:rsid w:val="00BB432E"/>
    <w:rsid w:val="00BC17E5"/>
    <w:rsid w:val="00BC2650"/>
    <w:rsid w:val="00BF03A9"/>
    <w:rsid w:val="00BF3F59"/>
    <w:rsid w:val="00BF5324"/>
    <w:rsid w:val="00C05660"/>
    <w:rsid w:val="00C34F2D"/>
    <w:rsid w:val="00C400B5"/>
    <w:rsid w:val="00C41B3D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E1C9D"/>
    <w:rsid w:val="00CF3AAF"/>
    <w:rsid w:val="00CF4F70"/>
    <w:rsid w:val="00D061CE"/>
    <w:rsid w:val="00D23B3D"/>
    <w:rsid w:val="00D2596D"/>
    <w:rsid w:val="00D445DD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C4985"/>
    <w:rsid w:val="00DD65B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D43C6"/>
    <w:rsid w:val="00EE50B7"/>
    <w:rsid w:val="00EE684D"/>
    <w:rsid w:val="00F009AC"/>
    <w:rsid w:val="00F11625"/>
    <w:rsid w:val="00F139D2"/>
    <w:rsid w:val="00F233A0"/>
    <w:rsid w:val="00F325A3"/>
    <w:rsid w:val="00F50F6E"/>
    <w:rsid w:val="00F564A1"/>
    <w:rsid w:val="00F84BAB"/>
    <w:rsid w:val="00F854DF"/>
    <w:rsid w:val="00F94181"/>
    <w:rsid w:val="00F94FC2"/>
    <w:rsid w:val="00F97C25"/>
    <w:rsid w:val="00FB17AE"/>
    <w:rsid w:val="00FB6D37"/>
    <w:rsid w:val="00FB7446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43A5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A3BB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BA3BB5"/>
    <w:rPr>
      <w:szCs w:val="20"/>
    </w:rPr>
  </w:style>
  <w:style w:type="character" w:customStyle="1" w:styleId="EndnoteTextChar">
    <w:name w:val="Endnote Text Char"/>
    <w:link w:val="EndnoteText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A3BB5"/>
    <w:pPr>
      <w:ind w:left="567" w:right="567" w:firstLine="0"/>
    </w:pPr>
  </w:style>
  <w:style w:type="character" w:styleId="FootnoteReference">
    <w:name w:val="footnote reference"/>
    <w:uiPriority w:val="5"/>
    <w:rsid w:val="00BA3BB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Bullet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A3B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A3B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A3B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A3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A3BB5"/>
  </w:style>
  <w:style w:type="paragraph" w:styleId="BlockText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3BB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A3BB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A3B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A3BB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3BB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3BB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3BB5"/>
  </w:style>
  <w:style w:type="character" w:customStyle="1" w:styleId="DateChar">
    <w:name w:val="Date Char"/>
    <w:link w:val="Da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3BB5"/>
  </w:style>
  <w:style w:type="character" w:customStyle="1" w:styleId="E-mailSignatureChar">
    <w:name w:val="E-mail Signature Char"/>
    <w:link w:val="E-mail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BA3BB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BA3BB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3BB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BA3BB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A3BB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BA3BB5"/>
    <w:rPr>
      <w:lang w:val="es-ES"/>
    </w:rPr>
  </w:style>
  <w:style w:type="paragraph" w:styleId="List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BA3BB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3BB5"/>
  </w:style>
  <w:style w:type="character" w:customStyle="1" w:styleId="NoteHeadingChar">
    <w:name w:val="Note Heading Char"/>
    <w:link w:val="NoteHeadin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BA3BB5"/>
    <w:rPr>
      <w:lang w:val="es-ES"/>
    </w:rPr>
  </w:style>
  <w:style w:type="character" w:styleId="PlaceholderText">
    <w:name w:val="Placeholder Text"/>
    <w:uiPriority w:val="99"/>
    <w:semiHidden/>
    <w:rsid w:val="00BA3BB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A3BB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3BB5"/>
  </w:style>
  <w:style w:type="character" w:customStyle="1" w:styleId="SalutationChar">
    <w:name w:val="Salutation Char"/>
    <w:link w:val="Salutation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3BB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BA3BB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@mincit.gov.c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untocontacto@mincit.gov.co" TargetMode="External"/><Relationship Id="rId12" Type="http://schemas.openxmlformats.org/officeDocument/2006/relationships/hyperlink" Target="https://members.wto.org/crnattachments/2022/TBT/COL/22_4000_01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COL/22_4000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incit.gov.c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gonzalezs@mincit.gov.co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2588</Characters>
  <Application>Microsoft Office Word</Application>
  <DocSecurity>0</DocSecurity>
  <Lines>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2022-06-09T09:33:00Z</dcterms:created>
  <dcterms:modified xsi:type="dcterms:W3CDTF">2022-06-09T09:46:00Z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d408becf-9388-44e9-b542-7a34c0130f69</vt:lpwstr>
  </property>
  <property fmtid="{D5CDD505-2E9C-101B-9397-08002B2CF9AE}" pid="4" name="WTOCLASSIFICATION">
    <vt:lpwstr>WTO OFFICIAL</vt:lpwstr>
  </property>
</Properties>
</file>