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9C5C1" w14:textId="77777777" w:rsidR="00B531D9" w:rsidRPr="003A3E55" w:rsidRDefault="00B15434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60343289" w14:textId="77777777" w:rsidR="00B531D9" w:rsidRPr="003A3E55" w:rsidRDefault="00B15434" w:rsidP="003A3E55">
      <w:pPr>
        <w:jc w:val="center"/>
      </w:pPr>
      <w:r w:rsidRPr="003A3E55">
        <w:t>Se da traslado de la notificación siguiente de conformidad con el artículo 10.6.</w:t>
      </w:r>
    </w:p>
    <w:p w14:paraId="4D839F2A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46125D" w14:paraId="7960A070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4D7DEF97" w14:textId="77777777" w:rsidR="00A52F73" w:rsidRPr="003A3E55" w:rsidRDefault="00B1543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735D4BD2" w14:textId="77777777" w:rsidR="00A52F73" w:rsidRPr="003A3E55" w:rsidRDefault="00B15434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Ecuador</w:t>
            </w:r>
            <w:bookmarkEnd w:id="1"/>
          </w:p>
          <w:p w14:paraId="5D329A91" w14:textId="77777777" w:rsidR="00A52F73" w:rsidRPr="003A3E55" w:rsidRDefault="00B15434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46125D" w14:paraId="602B2094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7DAE2" w14:textId="77777777" w:rsidR="00A52F73" w:rsidRPr="003A3E55" w:rsidRDefault="00B1543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4BCAF" w14:textId="77777777" w:rsidR="00A52F73" w:rsidRPr="003A3E55" w:rsidRDefault="00B15434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14:paraId="22176256" w14:textId="77777777" w:rsidR="00BB5E7E" w:rsidRPr="003A3E55" w:rsidRDefault="00B15434" w:rsidP="00873EB4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Ciudadela Samanes, Av. Francisco de Orellana y Av. Paseo del Parque. Bloque 5</w:t>
            </w:r>
            <w:r w:rsidRPr="003A3E55">
              <w:rPr>
                <w:bCs/>
              </w:rPr>
              <w:br/>
              <w:t>Guayaquil - Ecuador</w:t>
            </w:r>
            <w:r w:rsidRPr="003A3E55">
              <w:rPr>
                <w:bCs/>
              </w:rPr>
              <w:br/>
              <w:t>Teléfono: (+593-4) 3727 440</w:t>
            </w:r>
            <w:r w:rsidRPr="003A3E55">
              <w:rPr>
                <w:bCs/>
              </w:rPr>
              <w:br/>
              <w:t xml:space="preserve">Página WEB: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www.controlsanitario.gob.ec</w:t>
              </w:r>
            </w:hyperlink>
            <w:bookmarkEnd w:id="5"/>
          </w:p>
          <w:p w14:paraId="76245222" w14:textId="77777777" w:rsidR="00A52F73" w:rsidRPr="003A3E55" w:rsidRDefault="00B15434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6A6FDAD6" w14:textId="77777777" w:rsidR="00BB5E7E" w:rsidRPr="003A3E55" w:rsidRDefault="00B15434" w:rsidP="008849EF">
            <w:pPr>
              <w:spacing w:after="120"/>
              <w:jc w:val="left"/>
            </w:pPr>
            <w:r w:rsidRPr="003A3E55">
              <w:t xml:space="preserve">Subsecretaría de Calidad </w:t>
            </w:r>
            <w:r w:rsidRPr="003A3E55">
              <w:br/>
              <w:t>Ministerio de Producción, Comercio, Exterior, Inversiones y Pesca (MPCEIP)</w:t>
            </w:r>
            <w:r w:rsidRPr="003A3E55">
              <w:br/>
              <w:t>Dirección: Av. Amazonas entre Unión Nacional de Periodistas y Alfonso Pereira, Piso 8, Bloque amarillo</w:t>
            </w:r>
            <w:r w:rsidRPr="003A3E55">
              <w:br/>
              <w:t>Teléfono: (+593 2) 3948760 Ext. 2254 - 2272</w:t>
            </w:r>
            <w:r w:rsidRPr="003A3E55">
              <w:br/>
              <w:t xml:space="preserve">Correo electrónico: </w:t>
            </w:r>
            <w:r w:rsidRPr="003A3E55">
              <w:br/>
            </w:r>
            <w:hyperlink r:id="rId8" w:history="1">
              <w:r w:rsidRPr="003A3E55">
                <w:rPr>
                  <w:color w:val="0000FF"/>
                  <w:u w:val="single"/>
                </w:rPr>
                <w:t>puntocontacto-otcecu@produccion.gob.ec</w:t>
              </w:r>
            </w:hyperlink>
            <w:r w:rsidRPr="003A3E55">
              <w:br/>
            </w:r>
            <w:hyperlink r:id="rId9" w:history="1">
              <w:r w:rsidRPr="003A3E55">
                <w:rPr>
                  <w:color w:val="0000FF"/>
                  <w:u w:val="single"/>
                </w:rPr>
                <w:t>puntocontactoecu@gmail.com</w:t>
              </w:r>
            </w:hyperlink>
            <w:r w:rsidRPr="003A3E55">
              <w:br/>
            </w:r>
            <w:hyperlink r:id="rId10" w:history="1">
              <w:r w:rsidRPr="003A3E55">
                <w:rPr>
                  <w:color w:val="0000FF"/>
                  <w:u w:val="single"/>
                </w:rPr>
                <w:t>jmarino@produccion.gob.ec</w:t>
              </w:r>
            </w:hyperlink>
            <w:r w:rsidRPr="003A3E55">
              <w:br/>
            </w:r>
            <w:hyperlink r:id="rId11" w:history="1">
              <w:r w:rsidRPr="003A3E55">
                <w:rPr>
                  <w:color w:val="0000FF"/>
                  <w:u w:val="single"/>
                </w:rPr>
                <w:t>cyepez@produccion.gob.ec</w:t>
              </w:r>
            </w:hyperlink>
            <w:r w:rsidRPr="003A3E55">
              <w:br/>
            </w:r>
            <w:hyperlink r:id="rId12" w:history="1">
              <w:r w:rsidRPr="003A3E55">
                <w:rPr>
                  <w:color w:val="0000FF"/>
                  <w:u w:val="single"/>
                </w:rPr>
                <w:t>jsanchezc@produccion.gob.ec</w:t>
              </w:r>
            </w:hyperlink>
            <w:r w:rsidRPr="003A3E55">
              <w:br/>
              <w:t xml:space="preserve">Página WEB: </w:t>
            </w:r>
            <w:hyperlink r:id="rId13" w:history="1">
              <w:r w:rsidRPr="003A3E55">
                <w:rPr>
                  <w:color w:val="0000FF"/>
                  <w:u w:val="single"/>
                </w:rPr>
                <w:t>www.produccion.gob.ec</w:t>
              </w:r>
            </w:hyperlink>
            <w:bookmarkEnd w:id="7"/>
          </w:p>
        </w:tc>
      </w:tr>
      <w:tr w:rsidR="0046125D" w14:paraId="47DCBFB2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8DA9A0" w14:textId="77777777" w:rsidR="00A52F73" w:rsidRPr="003A3E55" w:rsidRDefault="00B1543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B1537D" w14:textId="77777777" w:rsidR="00A52F73" w:rsidRPr="003A3E55" w:rsidRDefault="00B15434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46125D" w14:paraId="71055240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2EEF8" w14:textId="77777777" w:rsidR="00A52F73" w:rsidRPr="003A3E55" w:rsidRDefault="00B1543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6A218" w14:textId="77777777" w:rsidR="00A52F73" w:rsidRPr="003A3E55" w:rsidRDefault="00B15434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La presente normativa técnica sanitaria tiene como finalidad la regulación y control de los medicamentos que contengan sustancias catalogadas sujetas a fiscalización (estupefacientes, psicotrópicas, precursores químicos y sustancias químicas específicas). Las disposiciones establecidas en la presente normativa son aplicables a todas las personas naturales o jurídicas, nacionales o extranjeras radicadas en el Ecuador, que produzcan, importen, exporten, almacenen, comercialicen, distribuyan y dispensen medicamentos que contengan sustancias catalogadas sujetas a fiscalización (estupefacientes, psicotrópicas, precursores químicos y sustancias químicas específicas); a excepción de la dispensación, destrucción, transferencia, donación y notificación de siniestros de estos medicamentos en las farmacias de los servicios de salud públicos y privados. Se excluyen del ámbito de aplicación de la presente normativa los productos de uso y consumo humano que posean en su formulación cannabis no psicoactivo o cáñamo o derivados de cannabis no psicoactivo o cáñamo, los cuales serán regulados conforme la normativa de productos de </w:t>
            </w:r>
            <w:r w:rsidR="00AF251E" w:rsidRPr="003A3E55">
              <w:lastRenderedPageBreak/>
              <w:t>uso y consumo humano que contengan cannabis no psicoactivo o cáñamo que la Agencia disponga para el efecto.</w:t>
            </w:r>
            <w:bookmarkStart w:id="20" w:name="sps3a"/>
            <w:bookmarkEnd w:id="20"/>
          </w:p>
        </w:tc>
      </w:tr>
      <w:tr w:rsidR="0046125D" w14:paraId="77A2019E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151CA" w14:textId="77777777" w:rsidR="00A52F73" w:rsidRPr="003A3E55" w:rsidRDefault="00B1543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BABFE" w14:textId="77777777" w:rsidR="00A52F73" w:rsidRPr="003A3E55" w:rsidRDefault="00B15434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PROYECTO DE NORMATIVA TÉCNICA SANITARIA PARA LA REGULACIÓN Y CONTROL DE MEDICAMENTOS QUE CONTENGAN SUSTANCIAS CATALOGADAS SUJETAS A FISCALIZACIÓN (48 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6125D" w14:paraId="6A6C2E9D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4FC24" w14:textId="77777777" w:rsidR="00A52F73" w:rsidRPr="003A3E55" w:rsidRDefault="00B1543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9C0BA" w14:textId="77777777" w:rsidR="00A52F73" w:rsidRPr="003A3E55" w:rsidRDefault="00B15434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La presente normativa técnica sanitaria tiene como finalidad la regulación y control de los medicamentos que contengan sustancias catalogadas sujetas a fiscalización (estupefacientes, psicotrópicas, precursores químicos y sustancias químicas específicas).</w:t>
            </w:r>
          </w:p>
          <w:p w14:paraId="58937CA1" w14:textId="77777777" w:rsidR="00AF251E" w:rsidRPr="003A3E55" w:rsidRDefault="00B15434" w:rsidP="003A3E55">
            <w:pPr>
              <w:spacing w:after="120"/>
            </w:pPr>
            <w:r w:rsidRPr="003A3E55">
              <w:t>Las disposiciones establecidas en la presente normativa son aplicables a todas las personas naturales o jurídicas, nacionales o extranjeras radicadas en el Ecuador, que produzcan, importen, exporten, almacenen, comercialicen, distribuyan y dispensen medicamentos que contengan sustancias catalogadas sujetas a fiscalización (estupefacientes, psicotrópicas, precursores químicos y sustancias químicas específicas); a excepción de la dispensación, destrucción, transferencia, donación y notificación de siniestros de estos medicamentos en las farmacias de los servicios de salud públicos y privados.</w:t>
            </w:r>
          </w:p>
          <w:p w14:paraId="2D211D42" w14:textId="77777777" w:rsidR="00AF251E" w:rsidRPr="003A3E55" w:rsidRDefault="00B15434" w:rsidP="003A3E55">
            <w:pPr>
              <w:spacing w:after="120"/>
            </w:pPr>
            <w:r w:rsidRPr="003A3E55">
              <w:t>Se excluyen del ámbito de aplicación de la presente normativa los productos de uso y consumo humano que posean en su formulación cannabis no psicoactivo o cáñamo o derivados de cannabis no psicoactivo o cáñamo, los cuales serán regulados conforme la normativa de productos de uso y consumo humano que contengan cannabis no psicoactivo o cáñamo que la Agencia disponga para el efecto.</w:t>
            </w:r>
          </w:p>
        </w:tc>
      </w:tr>
      <w:tr w:rsidR="0046125D" w14:paraId="0297B431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51B5E" w14:textId="77777777" w:rsidR="00A52F73" w:rsidRPr="003A3E55" w:rsidRDefault="00B1543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7D94A" w14:textId="77777777" w:rsidR="00A52F73" w:rsidRPr="003A3E55" w:rsidRDefault="00B15434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Información al consumidor, Etiquetado; Prevención de prácticas que puedan inducir a error y protección del consumidor; Protección de la salud o seguridad humanas</w:t>
            </w:r>
            <w:bookmarkStart w:id="27" w:name="sps7f"/>
            <w:bookmarkEnd w:id="27"/>
          </w:p>
        </w:tc>
      </w:tr>
      <w:tr w:rsidR="0046125D" w14:paraId="2ED7C5B0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87A25" w14:textId="77777777" w:rsidR="00A52F73" w:rsidRPr="003A3E55" w:rsidRDefault="00B15434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295B7" w14:textId="77777777" w:rsidR="00924FA9" w:rsidRPr="003A3E55" w:rsidRDefault="00B15434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155667C6" w14:textId="77777777" w:rsidR="00A52F73" w:rsidRPr="003A3E55" w:rsidRDefault="00B15434" w:rsidP="00617B12">
            <w:pPr>
              <w:spacing w:before="120" w:after="120"/>
            </w:pPr>
            <w:r w:rsidRPr="003A3E55">
              <w:t>-</w:t>
            </w:r>
          </w:p>
        </w:tc>
      </w:tr>
      <w:tr w:rsidR="0046125D" w14:paraId="505B655B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C7B19A" w14:textId="77777777" w:rsidR="00AF251E" w:rsidRPr="003A3E55" w:rsidRDefault="00B1543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5316B" w14:textId="77777777" w:rsidR="00AF251E" w:rsidRPr="003A3E55" w:rsidRDefault="00B15434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Desde 60 días a partir de la notificación</w:t>
            </w:r>
            <w:bookmarkEnd w:id="31"/>
          </w:p>
          <w:p w14:paraId="3A75B2DC" w14:textId="77777777" w:rsidR="00AF251E" w:rsidRPr="003A3E55" w:rsidRDefault="00B15434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 xml:space="preserve">180 días a partir de la fecha de adopción </w:t>
            </w:r>
            <w:bookmarkEnd w:id="34"/>
          </w:p>
        </w:tc>
      </w:tr>
      <w:tr w:rsidR="0046125D" w14:paraId="2C3E51C8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C402E" w14:textId="77777777" w:rsidR="00A52F73" w:rsidRPr="003A3E55" w:rsidRDefault="00B1543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702AC" w14:textId="77777777" w:rsidR="00A52F73" w:rsidRPr="003A3E55" w:rsidRDefault="00B15434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46125D" w14:paraId="45913D67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6DD44291" w14:textId="77777777" w:rsidR="00A52F73" w:rsidRPr="003A3E55" w:rsidRDefault="00B15434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030A9783" w14:textId="77777777" w:rsidR="00A52F73" w:rsidRPr="003A3E55" w:rsidRDefault="00B15434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14:paraId="4863202E" w14:textId="77777777" w:rsidR="00BB5E7E" w:rsidRPr="003A3E55" w:rsidRDefault="00B15434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Punto de Contacto y/o Centro de Información Nacional:</w:t>
            </w:r>
            <w:r w:rsidRPr="003A3E55">
              <w:rPr>
                <w:bCs/>
              </w:rPr>
              <w:br/>
              <w:t xml:space="preserve">Subsecretaría de Calidad </w:t>
            </w:r>
            <w:r w:rsidRPr="003A3E55">
              <w:rPr>
                <w:bCs/>
              </w:rPr>
              <w:br/>
              <w:t>Ministerio de Producción, Comercio, Exterior, Inversiones y Pesca (MPCEIP)</w:t>
            </w:r>
            <w:r w:rsidRPr="003A3E55">
              <w:rPr>
                <w:bCs/>
              </w:rPr>
              <w:br/>
              <w:t>Dirección: Av. Amazonas entre Unión Nacional de Periodistas y Alfonso Pereira, Piso 8, Bloque amarillo</w:t>
            </w:r>
            <w:r w:rsidRPr="003A3E55">
              <w:rPr>
                <w:bCs/>
              </w:rPr>
              <w:br/>
              <w:t>Teléfono: (+593 2) 3948760 Ext. 2254 - 2272</w:t>
            </w:r>
            <w:r w:rsidRPr="003A3E55">
              <w:rPr>
                <w:bCs/>
              </w:rPr>
              <w:br/>
              <w:t xml:space="preserve">Correo electrónico: </w:t>
            </w:r>
            <w:r w:rsidRPr="003A3E55">
              <w:rPr>
                <w:bCs/>
              </w:rPr>
              <w:br/>
            </w:r>
            <w:hyperlink r:id="rId14" w:history="1">
              <w:r w:rsidRPr="003A3E55">
                <w:rPr>
                  <w:bCs/>
                  <w:color w:val="0000FF"/>
                  <w:u w:val="single"/>
                </w:rPr>
                <w:t>puntocontacto-otcecu@produccion.gob.ec</w:t>
              </w:r>
            </w:hyperlink>
            <w:r w:rsidRPr="003A3E55">
              <w:rPr>
                <w:bCs/>
              </w:rPr>
              <w:br/>
            </w:r>
            <w:hyperlink r:id="rId15" w:history="1">
              <w:r w:rsidRPr="003A3E55">
                <w:rPr>
                  <w:bCs/>
                  <w:color w:val="0000FF"/>
                  <w:u w:val="single"/>
                </w:rPr>
                <w:t>puntocontactoecu@gmail.com</w:t>
              </w:r>
            </w:hyperlink>
            <w:r w:rsidRPr="003A3E55">
              <w:rPr>
                <w:bCs/>
              </w:rPr>
              <w:br/>
            </w:r>
            <w:hyperlink r:id="rId16" w:history="1">
              <w:r w:rsidRPr="003A3E55">
                <w:rPr>
                  <w:bCs/>
                  <w:color w:val="0000FF"/>
                  <w:u w:val="single"/>
                </w:rPr>
                <w:t>jmarino@produccion.gob.ec</w:t>
              </w:r>
            </w:hyperlink>
            <w:r w:rsidRPr="003A3E55">
              <w:rPr>
                <w:bCs/>
              </w:rPr>
              <w:br/>
            </w:r>
            <w:hyperlink r:id="rId17" w:history="1">
              <w:r w:rsidRPr="003A3E55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3A3E55">
              <w:rPr>
                <w:bCs/>
              </w:rPr>
              <w:br/>
            </w:r>
            <w:hyperlink r:id="rId18" w:history="1">
              <w:r w:rsidRPr="003A3E55">
                <w:rPr>
                  <w:bCs/>
                  <w:color w:val="0000FF"/>
                  <w:u w:val="single"/>
                </w:rPr>
                <w:t>jsanchezc@produccion.gob.ec</w:t>
              </w:r>
            </w:hyperlink>
            <w:r w:rsidRPr="003A3E55">
              <w:rPr>
                <w:bCs/>
              </w:rPr>
              <w:br/>
            </w:r>
            <w:hyperlink r:id="rId19" w:history="1">
              <w:r w:rsidRPr="003A3E55">
                <w:rPr>
                  <w:bCs/>
                  <w:color w:val="0000FF"/>
                  <w:u w:val="single"/>
                </w:rPr>
                <w:t>www.controlsanitario.gob.ec</w:t>
              </w:r>
            </w:hyperlink>
          </w:p>
          <w:p w14:paraId="1DD66945" w14:textId="77777777" w:rsidR="00BB5E7E" w:rsidRPr="003A3E55" w:rsidRDefault="00991743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20" w:history="1">
              <w:r w:rsidR="00B15434" w:rsidRPr="003A3E55">
                <w:rPr>
                  <w:bCs/>
                  <w:color w:val="0000FF"/>
                  <w:u w:val="single"/>
                </w:rPr>
                <w:t>https://members.wto.org/crnattachments/2021/TBT/ECU/21_2404_00_s.pdf</w:t>
              </w:r>
            </w:hyperlink>
            <w:bookmarkEnd w:id="39"/>
          </w:p>
        </w:tc>
      </w:tr>
    </w:tbl>
    <w:p w14:paraId="6FED813D" w14:textId="77777777" w:rsidR="00AF251E" w:rsidRPr="003A3E55" w:rsidRDefault="00AF251E" w:rsidP="003A3E55"/>
    <w:sectPr w:rsidR="00AF251E" w:rsidRPr="003A3E55" w:rsidSect="00AE3C0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019CC" w14:textId="77777777" w:rsidR="00F23183" w:rsidRDefault="00B15434">
      <w:r>
        <w:separator/>
      </w:r>
    </w:p>
  </w:endnote>
  <w:endnote w:type="continuationSeparator" w:id="0">
    <w:p w14:paraId="36B88941" w14:textId="77777777" w:rsidR="00F23183" w:rsidRDefault="00B1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01E2E" w14:textId="77777777" w:rsidR="00B531D9" w:rsidRPr="003A3E55" w:rsidRDefault="00B15434" w:rsidP="00B531D9">
    <w:pPr>
      <w:pStyle w:val="Pieddepage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B6A8" w14:textId="77777777" w:rsidR="00DD65B2" w:rsidRPr="003A3E55" w:rsidRDefault="00B15434" w:rsidP="00B531D9">
    <w:pPr>
      <w:pStyle w:val="Pieddepage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D43D6" w14:textId="77777777" w:rsidR="00DD65B2" w:rsidRPr="003A3E55" w:rsidRDefault="00B15434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405CA" w14:textId="77777777" w:rsidR="00F23183" w:rsidRDefault="00B15434">
      <w:r>
        <w:separator/>
      </w:r>
    </w:p>
  </w:footnote>
  <w:footnote w:type="continuationSeparator" w:id="0">
    <w:p w14:paraId="5F1E6F2F" w14:textId="77777777" w:rsidR="00F23183" w:rsidRDefault="00B1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67D5" w14:textId="77777777" w:rsidR="00B531D9" w:rsidRPr="003A3E55" w:rsidRDefault="00B15434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14:paraId="7E8322BA" w14:textId="77777777" w:rsidR="00B531D9" w:rsidRPr="003A3E55" w:rsidRDefault="00B531D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D83D4C" w14:textId="77777777" w:rsidR="00B531D9" w:rsidRPr="003A3E55" w:rsidRDefault="00B15434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0DB44CAD" w14:textId="77777777" w:rsidR="00B531D9" w:rsidRPr="003A3E55" w:rsidRDefault="00B531D9" w:rsidP="00B531D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99C7" w14:textId="77777777" w:rsidR="00B531D9" w:rsidRPr="003A3E55" w:rsidRDefault="00B15434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G/TBT/N/ECU/501</w:t>
    </w:r>
    <w:bookmarkEnd w:id="40"/>
  </w:p>
  <w:p w14:paraId="70FA4E18" w14:textId="77777777" w:rsidR="00B531D9" w:rsidRPr="003A3E55" w:rsidRDefault="00B531D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92D0A6" w14:textId="77777777" w:rsidR="00B531D9" w:rsidRPr="003A3E55" w:rsidRDefault="00B15434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145B59BB" w14:textId="77777777" w:rsidR="00DD65B2" w:rsidRPr="003A3E55" w:rsidRDefault="00DD65B2" w:rsidP="00B531D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46125D" w14:paraId="4F5B53A4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71075FC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D8B2D73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46125D" w14:paraId="424B0BC4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7DA4A3A0" w14:textId="77777777" w:rsidR="005D4F0E" w:rsidRPr="00674766" w:rsidRDefault="00B15434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46E7831E" wp14:editId="3A9DEC5E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74629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3026244B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46125D" w14:paraId="03D54E47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540F32B9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619B8D9" w14:textId="77777777" w:rsidR="00B531D9" w:rsidRPr="003A3E55" w:rsidRDefault="00B15434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G/TBT/N/ECU/501</w:t>
          </w:r>
          <w:bookmarkEnd w:id="42"/>
        </w:p>
      </w:tc>
    </w:tr>
    <w:tr w:rsidR="0046125D" w14:paraId="2AB85CD5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2928AD6C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891C17B" w14:textId="29F957D9" w:rsidR="005D4F0E" w:rsidRPr="00674766" w:rsidRDefault="00B15434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31 de marzo de 2021</w:t>
          </w:r>
        </w:p>
      </w:tc>
    </w:tr>
    <w:tr w:rsidR="0046125D" w14:paraId="31F58FC6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7DCE265A" w14:textId="5F059D6B" w:rsidR="005D4F0E" w:rsidRPr="00674766" w:rsidRDefault="00B15434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21-</w:t>
          </w:r>
          <w:r w:rsidR="00991743">
            <w:rPr>
              <w:color w:val="FF0000"/>
              <w:szCs w:val="18"/>
            </w:rPr>
            <w:t>2699</w:t>
          </w:r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8A235C4" w14:textId="77777777" w:rsidR="005D4F0E" w:rsidRPr="00674766" w:rsidRDefault="00B15434" w:rsidP="005D4F0E">
          <w:pPr>
            <w:jc w:val="right"/>
            <w:rPr>
              <w:szCs w:val="18"/>
            </w:rPr>
          </w:pPr>
          <w:bookmarkStart w:id="47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7"/>
        </w:p>
      </w:tc>
    </w:tr>
    <w:tr w:rsidR="0046125D" w14:paraId="6ED5109D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499642A" w14:textId="77777777" w:rsidR="005D4F0E" w:rsidRPr="00674766" w:rsidRDefault="00B15434">
          <w:pPr>
            <w:jc w:val="left"/>
            <w:rPr>
              <w:szCs w:val="18"/>
            </w:rPr>
          </w:pPr>
          <w:bookmarkStart w:id="48" w:name="bmkCommittee"/>
          <w:r w:rsidRPr="003A3E55">
            <w:rPr>
              <w:b/>
              <w:szCs w:val="18"/>
            </w:rPr>
            <w:t>Comité de Obstáculos Técnicos al Comercio</w:t>
          </w:r>
          <w:bookmarkEnd w:id="4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7BA472CD" w14:textId="77777777" w:rsidR="005D4F0E" w:rsidRPr="003A3E55" w:rsidRDefault="00B15434">
          <w:pPr>
            <w:jc w:val="right"/>
            <w:rPr>
              <w:bCs/>
              <w:szCs w:val="18"/>
            </w:rPr>
          </w:pPr>
          <w:bookmarkStart w:id="49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0" w:name="spsOriginalLanguage"/>
          <w:r w:rsidRPr="003A3E55">
            <w:rPr>
              <w:bCs/>
              <w:szCs w:val="18"/>
            </w:rPr>
            <w:t>español</w:t>
          </w:r>
          <w:bookmarkEnd w:id="50"/>
          <w:bookmarkEnd w:id="49"/>
        </w:p>
      </w:tc>
    </w:tr>
  </w:tbl>
  <w:p w14:paraId="7EEB57D5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AE026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3EE1A30" w:tentative="1">
      <w:start w:val="1"/>
      <w:numFmt w:val="lowerLetter"/>
      <w:lvlText w:val="%2."/>
      <w:lvlJc w:val="left"/>
      <w:pPr>
        <w:ind w:left="1080" w:hanging="360"/>
      </w:pPr>
    </w:lvl>
    <w:lvl w:ilvl="2" w:tplc="13340ADA" w:tentative="1">
      <w:start w:val="1"/>
      <w:numFmt w:val="lowerRoman"/>
      <w:lvlText w:val="%3."/>
      <w:lvlJc w:val="right"/>
      <w:pPr>
        <w:ind w:left="1800" w:hanging="180"/>
      </w:pPr>
    </w:lvl>
    <w:lvl w:ilvl="3" w:tplc="BAB060E8" w:tentative="1">
      <w:start w:val="1"/>
      <w:numFmt w:val="decimal"/>
      <w:lvlText w:val="%4."/>
      <w:lvlJc w:val="left"/>
      <w:pPr>
        <w:ind w:left="2520" w:hanging="360"/>
      </w:pPr>
    </w:lvl>
    <w:lvl w:ilvl="4" w:tplc="1BF842FE" w:tentative="1">
      <w:start w:val="1"/>
      <w:numFmt w:val="lowerLetter"/>
      <w:lvlText w:val="%5."/>
      <w:lvlJc w:val="left"/>
      <w:pPr>
        <w:ind w:left="3240" w:hanging="360"/>
      </w:pPr>
    </w:lvl>
    <w:lvl w:ilvl="5" w:tplc="6B786E62" w:tentative="1">
      <w:start w:val="1"/>
      <w:numFmt w:val="lowerRoman"/>
      <w:lvlText w:val="%6."/>
      <w:lvlJc w:val="right"/>
      <w:pPr>
        <w:ind w:left="3960" w:hanging="180"/>
      </w:pPr>
    </w:lvl>
    <w:lvl w:ilvl="6" w:tplc="18524096" w:tentative="1">
      <w:start w:val="1"/>
      <w:numFmt w:val="decimal"/>
      <w:lvlText w:val="%7."/>
      <w:lvlJc w:val="left"/>
      <w:pPr>
        <w:ind w:left="4680" w:hanging="360"/>
      </w:pPr>
    </w:lvl>
    <w:lvl w:ilvl="7" w:tplc="40BA7E22" w:tentative="1">
      <w:start w:val="1"/>
      <w:numFmt w:val="lowerLetter"/>
      <w:lvlText w:val="%8."/>
      <w:lvlJc w:val="left"/>
      <w:pPr>
        <w:ind w:left="5400" w:hanging="360"/>
      </w:pPr>
    </w:lvl>
    <w:lvl w:ilvl="8" w:tplc="3E2A1A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125D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5F44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91743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15434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B5E7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23183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6B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A3E55"/>
  </w:style>
  <w:style w:type="character" w:customStyle="1" w:styleId="TitredenoteCar">
    <w:name w:val="Titre de note Car"/>
    <w:link w:val="Titredeno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yperlink" Target="http://www.produccion.gob.ec" TargetMode="External"/><Relationship Id="rId18" Type="http://schemas.openxmlformats.org/officeDocument/2006/relationships/hyperlink" Target="mailto:jsanchezc@produccion.gob.e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ontrolsanitario.gob.ec" TargetMode="External"/><Relationship Id="rId12" Type="http://schemas.openxmlformats.org/officeDocument/2006/relationships/hyperlink" Target="mailto:jsanchezc@produccion.gob.ec" TargetMode="External"/><Relationship Id="rId17" Type="http://schemas.openxmlformats.org/officeDocument/2006/relationships/hyperlink" Target="mailto:cyepez@produccion.gob.e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jmarino@produccion.gob.ec" TargetMode="External"/><Relationship Id="rId20" Type="http://schemas.openxmlformats.org/officeDocument/2006/relationships/hyperlink" Target="https://members.wto.org/crnattachments/2021/TBT/ECU/21_2404_00_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untocontactoecu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jmarino@produccion.gob.ec" TargetMode="External"/><Relationship Id="rId19" Type="http://schemas.openxmlformats.org/officeDocument/2006/relationships/hyperlink" Target="http://www.controlsanitario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ecu@gmail.com" TargetMode="External"/><Relationship Id="rId14" Type="http://schemas.openxmlformats.org/officeDocument/2006/relationships/hyperlink" Target="mailto:puntocontacto-otcecu@produccion.gob.e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4711</Characters>
  <Application>Microsoft Office Word</Application>
  <DocSecurity>0</DocSecurity>
  <Lines>103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2021-03-31T13:24:00Z</dcterms:created>
  <dcterms:modified xsi:type="dcterms:W3CDTF">2021-03-31T14:00:00Z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ef1b2788-9e8e-49fa-b515-8ba63973e731</vt:lpwstr>
  </property>
  <property fmtid="{D5CDD505-2E9C-101B-9397-08002B2CF9AE}" pid="4" name="WTOCLASSIFICATION">
    <vt:lpwstr>WTO OFFICIAL</vt:lpwstr>
  </property>
</Properties>
</file>