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AA4" w14:textId="77777777" w:rsidR="002D78C9" w:rsidRDefault="008F42D6" w:rsidP="00DD3DD7">
      <w:pPr>
        <w:pStyle w:val="Title"/>
      </w:pPr>
      <w:r w:rsidRPr="002F663C">
        <w:t>NOTIFICATION</w:t>
      </w:r>
    </w:p>
    <w:p w14:paraId="62720A65" w14:textId="77777777" w:rsidR="002F663C" w:rsidRPr="002F663C" w:rsidRDefault="008F42D6" w:rsidP="00DD3DD7">
      <w:pPr>
        <w:pStyle w:val="Title3"/>
      </w:pPr>
      <w:r w:rsidRPr="002F663C">
        <w:t>Addendum</w:t>
      </w:r>
    </w:p>
    <w:p w14:paraId="4C05B635" w14:textId="77777777" w:rsidR="002F663C" w:rsidRDefault="008F42D6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9 June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Japan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122BF037" w14:textId="77777777" w:rsidR="001E2E4A" w:rsidRPr="002F663C" w:rsidRDefault="001E2E4A" w:rsidP="001E2E4A">
      <w:pPr>
        <w:rPr>
          <w:rFonts w:eastAsia="Calibri" w:cs="Times New Roman"/>
        </w:rPr>
      </w:pPr>
    </w:p>
    <w:p w14:paraId="3AAB231B" w14:textId="77777777" w:rsidR="002F663C" w:rsidRPr="002F663C" w:rsidRDefault="008F42D6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26E9454" w14:textId="77777777" w:rsidR="002F663C" w:rsidRDefault="002F663C" w:rsidP="002F663C">
      <w:pPr>
        <w:rPr>
          <w:rFonts w:eastAsia="Calibri" w:cs="Times New Roman"/>
        </w:rPr>
      </w:pPr>
    </w:p>
    <w:p w14:paraId="773D4C54" w14:textId="77777777" w:rsidR="00C14444" w:rsidRPr="002F663C" w:rsidRDefault="00C14444" w:rsidP="002F663C">
      <w:pPr>
        <w:rPr>
          <w:rFonts w:eastAsia="Calibri" w:cs="Times New Roman"/>
        </w:rPr>
      </w:pPr>
    </w:p>
    <w:p w14:paraId="05A62F5A" w14:textId="77777777" w:rsidR="002F663C" w:rsidRPr="002F663C" w:rsidRDefault="008F42D6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Revisions of the Notification of the Ministry of Economy, Trade and Industry (METI) under the Act on the Rational Use of Energy</w:t>
      </w:r>
      <w:bookmarkEnd w:id="3"/>
    </w:p>
    <w:p w14:paraId="5373347C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5151C8" w14:paraId="7FD6B3D9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5B15A02" w14:textId="77777777" w:rsidR="002F663C" w:rsidRPr="002F663C" w:rsidRDefault="008F42D6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5151C8" w14:paraId="2A023B14" w14:textId="77777777" w:rsidTr="00E9471B">
        <w:tc>
          <w:tcPr>
            <w:tcW w:w="851" w:type="dxa"/>
            <w:shd w:val="clear" w:color="auto" w:fill="auto"/>
          </w:tcPr>
          <w:p w14:paraId="6ABE83B7" w14:textId="77777777" w:rsidR="002F663C" w:rsidRPr="00711F9C" w:rsidRDefault="008F42D6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9CFF54C" w14:textId="77777777" w:rsidR="002F663C" w:rsidRPr="002F663C" w:rsidRDefault="008F42D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5151C8" w14:paraId="316132B9" w14:textId="77777777" w:rsidTr="00E9471B">
        <w:tc>
          <w:tcPr>
            <w:tcW w:w="851" w:type="dxa"/>
            <w:shd w:val="clear" w:color="auto" w:fill="auto"/>
          </w:tcPr>
          <w:p w14:paraId="32A13945" w14:textId="77777777" w:rsidR="002F663C" w:rsidRPr="00711F9C" w:rsidRDefault="008F42D6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E1EDF16" w14:textId="77777777" w:rsidR="002F663C" w:rsidRPr="002F663C" w:rsidRDefault="008F42D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5151C8" w14:paraId="7A283490" w14:textId="77777777" w:rsidTr="00E9471B">
        <w:tc>
          <w:tcPr>
            <w:tcW w:w="851" w:type="dxa"/>
            <w:shd w:val="clear" w:color="auto" w:fill="auto"/>
          </w:tcPr>
          <w:p w14:paraId="78E3B40D" w14:textId="77777777" w:rsidR="002F663C" w:rsidRPr="00711F9C" w:rsidRDefault="008F42D6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27F568D" w14:textId="77777777" w:rsidR="002F663C" w:rsidRPr="002F663C" w:rsidRDefault="008F42D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5151C8" w14:paraId="27DDCC91" w14:textId="77777777" w:rsidTr="00E9471B">
        <w:tc>
          <w:tcPr>
            <w:tcW w:w="851" w:type="dxa"/>
            <w:shd w:val="clear" w:color="auto" w:fill="auto"/>
          </w:tcPr>
          <w:p w14:paraId="7375743E" w14:textId="77777777" w:rsidR="002F663C" w:rsidRPr="00711F9C" w:rsidRDefault="008F42D6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BF95925" w14:textId="77777777" w:rsidR="002F663C" w:rsidRPr="002F663C" w:rsidRDefault="008F42D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1 June 2022</w:t>
            </w:r>
            <w:bookmarkEnd w:id="12"/>
          </w:p>
        </w:tc>
      </w:tr>
      <w:tr w:rsidR="005151C8" w14:paraId="5364FA60" w14:textId="77777777" w:rsidTr="00E9471B">
        <w:tc>
          <w:tcPr>
            <w:tcW w:w="851" w:type="dxa"/>
            <w:shd w:val="clear" w:color="auto" w:fill="auto"/>
          </w:tcPr>
          <w:p w14:paraId="02FD8E5A" w14:textId="77777777" w:rsidR="002F663C" w:rsidRPr="00711F9C" w:rsidRDefault="008F42D6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4AC499" w14:textId="77777777" w:rsidR="002F663C" w:rsidRPr="002F663C" w:rsidRDefault="008F42D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5151C8" w14:paraId="32266CF4" w14:textId="77777777" w:rsidTr="00E9471B">
        <w:tc>
          <w:tcPr>
            <w:tcW w:w="851" w:type="dxa"/>
            <w:shd w:val="clear" w:color="auto" w:fill="auto"/>
          </w:tcPr>
          <w:p w14:paraId="63E608B8" w14:textId="77777777" w:rsidR="002F663C" w:rsidRPr="00711F9C" w:rsidRDefault="008F42D6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AE95E80" w14:textId="77777777" w:rsidR="002F663C" w:rsidRPr="002F663C" w:rsidRDefault="008F42D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35DB1E4E" w14:textId="77777777" w:rsidR="002F663C" w:rsidRPr="002F663C" w:rsidRDefault="008F42D6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5151C8" w14:paraId="3FF3D192" w14:textId="77777777" w:rsidTr="00E9471B">
        <w:tc>
          <w:tcPr>
            <w:tcW w:w="851" w:type="dxa"/>
            <w:shd w:val="clear" w:color="auto" w:fill="auto"/>
          </w:tcPr>
          <w:p w14:paraId="072EA596" w14:textId="77777777" w:rsidR="002F663C" w:rsidRPr="00711F9C" w:rsidRDefault="008F42D6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3930FE9" w14:textId="77777777" w:rsidR="002F663C" w:rsidRPr="002F663C" w:rsidRDefault="008F42D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5BD61BC2" w14:textId="77777777" w:rsidR="002F663C" w:rsidRPr="002F663C" w:rsidRDefault="008F42D6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5151C8" w14:paraId="03933868" w14:textId="77777777" w:rsidTr="00E9471B">
        <w:tc>
          <w:tcPr>
            <w:tcW w:w="851" w:type="dxa"/>
            <w:shd w:val="clear" w:color="auto" w:fill="auto"/>
          </w:tcPr>
          <w:p w14:paraId="07BB9DB1" w14:textId="77777777" w:rsidR="002F663C" w:rsidRPr="00711F9C" w:rsidRDefault="008F42D6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39D4600" w14:textId="77777777" w:rsidR="002F663C" w:rsidRPr="002F663C" w:rsidRDefault="008F42D6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5151C8" w14:paraId="1AFA1108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1E7AF6B" w14:textId="77777777" w:rsidR="002F663C" w:rsidRPr="00711F9C" w:rsidRDefault="008F42D6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0417A34" w14:textId="77777777" w:rsidR="002F663C" w:rsidRPr="002F663C" w:rsidRDefault="008F42D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066C285E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E55440F" w14:textId="77777777" w:rsidR="003971FF" w:rsidRPr="007F6EA2" w:rsidRDefault="008F42D6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Act on the Rational Use of Energy</w:t>
      </w:r>
    </w:p>
    <w:p w14:paraId="2820F035" w14:textId="77777777" w:rsidR="00D75822" w:rsidRPr="002F663C" w:rsidRDefault="008F42D6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revision to the Notification of the Ministry of Economy, Trade and Industry (METI) regarding energy consumption efficiency standards of Home-use air conditioners was published on 31 May 2022. This revision entered into force on 1 June 2022.</w:t>
      </w:r>
    </w:p>
    <w:p w14:paraId="12ABE55E" w14:textId="77777777" w:rsidR="00D75822" w:rsidRPr="002F663C" w:rsidRDefault="008F42D6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regulation includes energy consumption efficiency standards for targeted fiscal year (FY2027 or FY2029), measurement method, etc.</w:t>
      </w:r>
    </w:p>
    <w:p w14:paraId="678AFEE5" w14:textId="77777777" w:rsidR="00D75822" w:rsidRPr="002F663C" w:rsidRDefault="008F42D6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text of the revision is available on the following website in Japanese.</w:t>
      </w:r>
    </w:p>
    <w:p w14:paraId="5A61766D" w14:textId="77777777" w:rsidR="00D75822" w:rsidRPr="002F663C" w:rsidRDefault="008F42D6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 the Notification of the Ministry of Economy, Trade and Industry (METI)</w:t>
      </w:r>
    </w:p>
    <w:p w14:paraId="68090844" w14:textId="77777777" w:rsidR="00D75822" w:rsidRPr="002F663C" w:rsidRDefault="0015384E" w:rsidP="00B16ACF">
      <w:pPr>
        <w:spacing w:before="120" w:after="120"/>
        <w:rPr>
          <w:rFonts w:eastAsia="Calibri" w:cs="Times New Roman"/>
          <w:szCs w:val="18"/>
        </w:rPr>
      </w:pPr>
      <w:hyperlink r:id="rId8" w:history="1">
        <w:r w:rsidR="008F42D6" w:rsidRPr="002F663C">
          <w:rPr>
            <w:rFonts w:eastAsia="Calibri" w:cs="Times New Roman"/>
            <w:color w:val="0000FF"/>
            <w:szCs w:val="18"/>
            <w:u w:val="single"/>
          </w:rPr>
          <w:t>https://www.enecho.meti.go.jp/category/saving_and_new/saving/enterprise/equipment/pdf/02_aircon.pdf</w:t>
        </w:r>
      </w:hyperlink>
      <w:bookmarkEnd w:id="26"/>
    </w:p>
    <w:p w14:paraId="3D8EFC49" w14:textId="77777777" w:rsidR="00A1565D" w:rsidRDefault="008F42D6" w:rsidP="003971FF">
      <w:pPr>
        <w:jc w:val="center"/>
        <w:rPr>
          <w:b/>
        </w:rPr>
      </w:pPr>
      <w:r w:rsidRPr="003971FF">
        <w:rPr>
          <w:b/>
        </w:rPr>
        <w:t>__________</w:t>
      </w: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8D87" w14:textId="77777777" w:rsidR="002E5D78" w:rsidRDefault="008F42D6">
      <w:r>
        <w:separator/>
      </w:r>
    </w:p>
  </w:endnote>
  <w:endnote w:type="continuationSeparator" w:id="0">
    <w:p w14:paraId="29F8C7D0" w14:textId="77777777" w:rsidR="002E5D78" w:rsidRDefault="008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D35F" w14:textId="77777777" w:rsidR="00544326" w:rsidRPr="00DD3DD7" w:rsidRDefault="008F42D6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70A5" w14:textId="77777777" w:rsidR="00544326" w:rsidRPr="00DD3DD7" w:rsidRDefault="008F42D6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075B" w14:textId="77777777" w:rsidR="0015384E" w:rsidRDefault="00153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3F5B" w14:textId="77777777" w:rsidR="000248E6" w:rsidRDefault="008F42D6" w:rsidP="00ED54E0">
      <w:r>
        <w:separator/>
      </w:r>
    </w:p>
  </w:footnote>
  <w:footnote w:type="continuationSeparator" w:id="0">
    <w:p w14:paraId="50C64AAD" w14:textId="77777777" w:rsidR="000248E6" w:rsidRDefault="008F42D6" w:rsidP="00ED54E0">
      <w:r>
        <w:continuationSeparator/>
      </w:r>
    </w:p>
  </w:footnote>
  <w:footnote w:id="1">
    <w:p w14:paraId="580C451F" w14:textId="77777777" w:rsidR="007F6EA2" w:rsidRDefault="008F42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205A" w14:textId="77777777" w:rsidR="00DD3DD7" w:rsidRDefault="008F42D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1419E9A6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254DB0" w14:textId="77777777" w:rsidR="00DD3DD7" w:rsidRPr="00DD3DD7" w:rsidRDefault="008F42D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4F221E3F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0013" w14:textId="77777777" w:rsidR="00DD3DD7" w:rsidRPr="00DD3DD7" w:rsidRDefault="008F42D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G/TBT/N/JPN/726/Add.1</w:t>
    </w:r>
    <w:bookmarkEnd w:id="28"/>
  </w:p>
  <w:p w14:paraId="3FDADA01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EA3101" w14:textId="77777777" w:rsidR="00DD3DD7" w:rsidRPr="00DD3DD7" w:rsidRDefault="008F42D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866C8A2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51C8" w14:paraId="78C6FEE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A988E6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F5DA5D" w14:textId="77777777" w:rsidR="00ED54E0" w:rsidRPr="00182B84" w:rsidRDefault="008F42D6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5151C8" w14:paraId="1CA8AE6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2E751C" w14:textId="77777777" w:rsidR="00ED54E0" w:rsidRPr="00182B84" w:rsidRDefault="008F42D6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22376F5" wp14:editId="45974A5A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57868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4F70D6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5151C8" w14:paraId="1167700A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E36F458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48886B" w14:textId="77777777" w:rsidR="00DD3DD7" w:rsidRPr="002F663C" w:rsidRDefault="008F42D6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G/TBT/N/JPN/726/Add.1</w:t>
          </w:r>
          <w:bookmarkEnd w:id="29"/>
        </w:p>
        <w:p w14:paraId="12A65068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5151C8" w14:paraId="7EF2C78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41E355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BB1A75" w14:textId="2FF2C361" w:rsidR="00ED54E0" w:rsidRPr="00182B84" w:rsidRDefault="008F42D6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10 June 2022</w:t>
          </w:r>
        </w:p>
      </w:tc>
    </w:tr>
    <w:tr w:rsidR="005151C8" w14:paraId="77616E83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DD7BC1" w14:textId="68A3F470" w:rsidR="00ED54E0" w:rsidRPr="00182B84" w:rsidRDefault="008F42D6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15384E">
            <w:rPr>
              <w:rFonts w:eastAsia="Calibri" w:cs="Times New Roman"/>
              <w:color w:val="FF0000"/>
              <w:szCs w:val="16"/>
            </w:rPr>
            <w:t>4379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E182BD" w14:textId="77777777" w:rsidR="00ED54E0" w:rsidRPr="00182B84" w:rsidRDefault="008F42D6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5151C8" w14:paraId="1F90A1BE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D9A055" w14:textId="77777777" w:rsidR="00ED54E0" w:rsidRPr="00182B84" w:rsidRDefault="008F42D6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E8C9C1" w14:textId="77777777" w:rsidR="00ED54E0" w:rsidRPr="00182B84" w:rsidRDefault="008F42D6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A99CB72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E63F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CE0BB2" w:tentative="1">
      <w:start w:val="1"/>
      <w:numFmt w:val="lowerLetter"/>
      <w:lvlText w:val="%2."/>
      <w:lvlJc w:val="left"/>
      <w:pPr>
        <w:ind w:left="1080" w:hanging="360"/>
      </w:pPr>
    </w:lvl>
    <w:lvl w:ilvl="2" w:tplc="2D1AC95E" w:tentative="1">
      <w:start w:val="1"/>
      <w:numFmt w:val="lowerRoman"/>
      <w:lvlText w:val="%3."/>
      <w:lvlJc w:val="right"/>
      <w:pPr>
        <w:ind w:left="1800" w:hanging="180"/>
      </w:pPr>
    </w:lvl>
    <w:lvl w:ilvl="3" w:tplc="BF1888F0" w:tentative="1">
      <w:start w:val="1"/>
      <w:numFmt w:val="decimal"/>
      <w:lvlText w:val="%4."/>
      <w:lvlJc w:val="left"/>
      <w:pPr>
        <w:ind w:left="2520" w:hanging="360"/>
      </w:pPr>
    </w:lvl>
    <w:lvl w:ilvl="4" w:tplc="01601B00" w:tentative="1">
      <w:start w:val="1"/>
      <w:numFmt w:val="lowerLetter"/>
      <w:lvlText w:val="%5."/>
      <w:lvlJc w:val="left"/>
      <w:pPr>
        <w:ind w:left="3240" w:hanging="360"/>
      </w:pPr>
    </w:lvl>
    <w:lvl w:ilvl="5" w:tplc="35CC3B1E" w:tentative="1">
      <w:start w:val="1"/>
      <w:numFmt w:val="lowerRoman"/>
      <w:lvlText w:val="%6."/>
      <w:lvlJc w:val="right"/>
      <w:pPr>
        <w:ind w:left="3960" w:hanging="180"/>
      </w:pPr>
    </w:lvl>
    <w:lvl w:ilvl="6" w:tplc="7CB46D1C" w:tentative="1">
      <w:start w:val="1"/>
      <w:numFmt w:val="decimal"/>
      <w:lvlText w:val="%7."/>
      <w:lvlJc w:val="left"/>
      <w:pPr>
        <w:ind w:left="4680" w:hanging="360"/>
      </w:pPr>
    </w:lvl>
    <w:lvl w:ilvl="7" w:tplc="564C1840" w:tentative="1">
      <w:start w:val="1"/>
      <w:numFmt w:val="lowerLetter"/>
      <w:lvlText w:val="%8."/>
      <w:lvlJc w:val="left"/>
      <w:pPr>
        <w:ind w:left="5400" w:hanging="360"/>
      </w:pPr>
    </w:lvl>
    <w:lvl w:ilvl="8" w:tplc="ADEEF3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5384E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E5D78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151C8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96DF9"/>
    <w:rsid w:val="008A0701"/>
    <w:rsid w:val="008B1018"/>
    <w:rsid w:val="008C42D2"/>
    <w:rsid w:val="008E2C13"/>
    <w:rsid w:val="008E372C"/>
    <w:rsid w:val="008F42D6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75822"/>
    <w:rsid w:val="00D9226C"/>
    <w:rsid w:val="00D95F69"/>
    <w:rsid w:val="00DA20BD"/>
    <w:rsid w:val="00DA4169"/>
    <w:rsid w:val="00DC050D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50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cho.meti.go.jp/category/saving_and_new/saving/enterprise/equipment/pdf/02_aircon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223</Words>
  <Characters>1261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2022-06-10T09:44:00Z</dcterms:created>
  <dcterms:modified xsi:type="dcterms:W3CDTF">2022-06-10T09:54:00Z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