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0A6D" w14:textId="77777777" w:rsidR="002D78C9" w:rsidRPr="00EF68C9" w:rsidRDefault="00897D9D" w:rsidP="00D31A79">
      <w:pPr>
        <w:pStyle w:val="Title"/>
      </w:pPr>
      <w:r w:rsidRPr="00EF68C9">
        <w:t>NOTIFICACIÓN</w:t>
      </w:r>
    </w:p>
    <w:p w14:paraId="06A2AC77" w14:textId="77777777" w:rsidR="002F663C" w:rsidRPr="00EF68C9" w:rsidRDefault="00897D9D" w:rsidP="00D31A79">
      <w:pPr>
        <w:pStyle w:val="Title3"/>
      </w:pPr>
      <w:r w:rsidRPr="00EF68C9">
        <w:t>Addendum</w:t>
      </w:r>
    </w:p>
    <w:p w14:paraId="29BEF72F" w14:textId="77777777" w:rsidR="002F663C" w:rsidRDefault="00897D9D" w:rsidP="00B22706">
      <w:r w:rsidRPr="00EF68C9">
        <w:t xml:space="preserve">La siguiente comunicación, de fecha </w:t>
      </w:r>
      <w:bookmarkStart w:id="4" w:name="bmkCrnReceptionDate"/>
      <w:r w:rsidR="00C838A8">
        <w:rPr>
          <w:rFonts w:eastAsia="Calibri" w:cs="Times New Roman"/>
        </w:rPr>
        <w:t>1 de abril de 2021</w:t>
      </w:r>
      <w:bookmarkEnd w:id="4"/>
      <w:r w:rsidRPr="00EF68C9">
        <w:t xml:space="preserve"> se distribuye a petición de la delegación de </w:t>
      </w:r>
      <w:r w:rsidRPr="00EF68C9">
        <w:rPr>
          <w:u w:val="single"/>
        </w:rPr>
        <w:t>México</w:t>
      </w:r>
      <w:bookmarkStart w:id="5" w:name="bmkMemberName"/>
      <w:bookmarkEnd w:id="5"/>
      <w:r w:rsidRPr="00EF68C9">
        <w:t>.</w:t>
      </w:r>
    </w:p>
    <w:p w14:paraId="1E1D8CC5" w14:textId="77777777" w:rsidR="00B22706" w:rsidRPr="00EF68C9" w:rsidRDefault="00B22706" w:rsidP="00B22706">
      <w:pPr>
        <w:rPr>
          <w:rFonts w:eastAsia="Calibri" w:cs="Times New Roman"/>
        </w:rPr>
      </w:pPr>
    </w:p>
    <w:p w14:paraId="6EAE36B8" w14:textId="77777777" w:rsidR="002F663C" w:rsidRPr="00EF68C9" w:rsidRDefault="00897D9D" w:rsidP="00EF68C9">
      <w:pPr>
        <w:jc w:val="center"/>
        <w:rPr>
          <w:b/>
        </w:rPr>
      </w:pPr>
      <w:r w:rsidRPr="00EF68C9">
        <w:rPr>
          <w:b/>
        </w:rPr>
        <w:t>_______________</w:t>
      </w:r>
    </w:p>
    <w:p w14:paraId="2C762E8A" w14:textId="77777777" w:rsidR="002F663C" w:rsidRDefault="002F663C" w:rsidP="00EF68C9"/>
    <w:p w14:paraId="4CE41F67" w14:textId="77777777" w:rsidR="00B22706" w:rsidRPr="00EF68C9" w:rsidRDefault="00B22706" w:rsidP="00EF68C9"/>
    <w:p w14:paraId="66957FE4" w14:textId="77777777" w:rsidR="002F663C" w:rsidRPr="00EF68C9" w:rsidRDefault="00897D9D" w:rsidP="00EF68C9">
      <w:pPr>
        <w:rPr>
          <w:rFonts w:eastAsia="Calibri" w:cs="Times New Roman"/>
          <w:b/>
          <w:szCs w:val="18"/>
        </w:rPr>
      </w:pPr>
      <w:r w:rsidRPr="00EF68C9">
        <w:rPr>
          <w:b/>
          <w:bCs/>
        </w:rPr>
        <w:t>Título</w:t>
      </w:r>
      <w:r w:rsidR="00EF68C9" w:rsidRPr="00EF68C9">
        <w:t xml:space="preserve">: </w:t>
      </w:r>
      <w:bookmarkStart w:id="6" w:name="bmkTitle"/>
      <w:r w:rsidR="00C838A8">
        <w:rPr>
          <w:rFonts w:eastAsia="Calibri" w:cs="Times New Roman"/>
          <w:szCs w:val="18"/>
        </w:rPr>
        <w:t>PROY-NOM-051-SCFI/SSA1-2009</w:t>
      </w:r>
      <w:bookmarkEnd w:id="6"/>
    </w:p>
    <w:p w14:paraId="105846FE" w14:textId="77777777" w:rsidR="002F663C" w:rsidRPr="00EF68C9" w:rsidRDefault="002F663C" w:rsidP="00EF68C9"/>
    <w:tbl>
      <w:tblPr>
        <w:tblW w:w="89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057"/>
      </w:tblGrid>
      <w:tr w:rsidR="00F07611" w14:paraId="3EE2D76F" w14:textId="77777777" w:rsidTr="00D763A2">
        <w:tc>
          <w:tcPr>
            <w:tcW w:w="8908"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5A826BD" w14:textId="77777777" w:rsidR="002F663C" w:rsidRPr="00EF68C9" w:rsidRDefault="00897D9D" w:rsidP="00745CBF">
            <w:pPr>
              <w:spacing w:before="60" w:after="60"/>
              <w:ind w:left="567" w:hanging="567"/>
              <w:rPr>
                <w:rFonts w:eastAsia="Calibri" w:cs="Times New Roman"/>
                <w:b/>
              </w:rPr>
            </w:pPr>
            <w:r w:rsidRPr="00EF68C9">
              <w:rPr>
                <w:b/>
              </w:rPr>
              <w:t xml:space="preserve">Motivo del </w:t>
            </w:r>
            <w:r w:rsidRPr="00D763A2">
              <w:rPr>
                <w:b/>
                <w:iCs/>
              </w:rPr>
              <w:t>addendum</w:t>
            </w:r>
            <w:r w:rsidRPr="00EF68C9">
              <w:rPr>
                <w:b/>
              </w:rPr>
              <w:t>:</w:t>
            </w:r>
          </w:p>
        </w:tc>
      </w:tr>
      <w:tr w:rsidR="00F07611" w14:paraId="544D8134" w14:textId="77777777" w:rsidTr="00D763A2">
        <w:tc>
          <w:tcPr>
            <w:tcW w:w="851" w:type="dxa"/>
            <w:shd w:val="clear" w:color="auto" w:fill="auto"/>
          </w:tcPr>
          <w:p w14:paraId="1F6F8EB3" w14:textId="77777777" w:rsidR="002F663C" w:rsidRPr="007B57C5" w:rsidRDefault="00897D9D" w:rsidP="00D763A2">
            <w:pPr>
              <w:spacing w:before="60" w:after="60"/>
              <w:ind w:left="567" w:hanging="567"/>
              <w:jc w:val="center"/>
              <w:rPr>
                <w:rFonts w:eastAsia="Calibri" w:cs="Times New Roman"/>
                <w:szCs w:val="18"/>
              </w:rPr>
            </w:pPr>
            <w:r w:rsidRPr="007B57C5">
              <w:rPr>
                <w:rFonts w:eastAsia="Calibri" w:cs="Times New Roman"/>
                <w:szCs w:val="18"/>
              </w:rPr>
              <w:t>[</w:t>
            </w:r>
            <w:bookmarkStart w:id="7" w:name="bmkRsnModificationOfFinalDateForComments"/>
            <w:r w:rsidRPr="007B57C5">
              <w:rPr>
                <w:rFonts w:eastAsia="Calibri" w:cs="Times New Roman"/>
                <w:szCs w:val="18"/>
              </w:rPr>
              <w:t>  </w:t>
            </w:r>
            <w:bookmarkEnd w:id="7"/>
            <w:r w:rsidRPr="007B57C5">
              <w:rPr>
                <w:rFonts w:eastAsia="Calibri" w:cs="Times New Roman"/>
                <w:szCs w:val="18"/>
              </w:rPr>
              <w:t>]</w:t>
            </w:r>
          </w:p>
        </w:tc>
        <w:tc>
          <w:tcPr>
            <w:tcW w:w="8057" w:type="dxa"/>
            <w:shd w:val="clear" w:color="auto" w:fill="auto"/>
          </w:tcPr>
          <w:p w14:paraId="15C2268C" w14:textId="77777777" w:rsidR="002F663C" w:rsidRPr="00EF68C9" w:rsidRDefault="00897D9D" w:rsidP="00442BDE">
            <w:pPr>
              <w:spacing w:before="60" w:after="60"/>
              <w:rPr>
                <w:rFonts w:eastAsia="Calibri" w:cs="Times New Roman"/>
              </w:rPr>
            </w:pPr>
            <w:r w:rsidRPr="00EF68C9">
              <w:t>Modificación del plazo para presentar observaciones - fecha:</w:t>
            </w:r>
            <w:r w:rsidR="00C838A8">
              <w:t xml:space="preserve"> </w:t>
            </w:r>
            <w:bookmarkStart w:id="8" w:name="bmkFinalCommentsDate"/>
            <w:bookmarkEnd w:id="8"/>
          </w:p>
        </w:tc>
      </w:tr>
      <w:tr w:rsidR="00F07611" w14:paraId="5E163675" w14:textId="77777777" w:rsidTr="00D763A2">
        <w:tc>
          <w:tcPr>
            <w:tcW w:w="851" w:type="dxa"/>
            <w:shd w:val="clear" w:color="auto" w:fill="auto"/>
          </w:tcPr>
          <w:p w14:paraId="3C629882" w14:textId="77777777" w:rsidR="002F663C" w:rsidRPr="007B57C5" w:rsidRDefault="00897D9D" w:rsidP="00D763A2">
            <w:pPr>
              <w:spacing w:before="60" w:after="60"/>
              <w:jc w:val="center"/>
              <w:rPr>
                <w:rFonts w:eastAsia="Calibri" w:cs="Times New Roman"/>
                <w:szCs w:val="18"/>
              </w:rPr>
            </w:pPr>
            <w:r w:rsidRPr="007B57C5">
              <w:rPr>
                <w:rFonts w:eastAsia="Calibri" w:cs="Times New Roman"/>
                <w:szCs w:val="18"/>
              </w:rPr>
              <w:t>[</w:t>
            </w:r>
            <w:bookmarkStart w:id="9" w:name="bmkRsnNotifiedMeasureAdopted"/>
            <w:r w:rsidRPr="007B57C5">
              <w:rPr>
                <w:rFonts w:eastAsia="Calibri" w:cs="Times New Roman"/>
                <w:szCs w:val="18"/>
              </w:rPr>
              <w:t>  </w:t>
            </w:r>
            <w:bookmarkEnd w:id="9"/>
            <w:r w:rsidRPr="007B57C5">
              <w:rPr>
                <w:rFonts w:eastAsia="Calibri" w:cs="Times New Roman"/>
                <w:szCs w:val="18"/>
              </w:rPr>
              <w:t>]</w:t>
            </w:r>
          </w:p>
        </w:tc>
        <w:tc>
          <w:tcPr>
            <w:tcW w:w="8057" w:type="dxa"/>
            <w:shd w:val="clear" w:color="auto" w:fill="auto"/>
          </w:tcPr>
          <w:p w14:paraId="2D818D4B" w14:textId="77777777" w:rsidR="002F663C" w:rsidRPr="00EF68C9" w:rsidRDefault="00897D9D" w:rsidP="00745CBF">
            <w:pPr>
              <w:spacing w:before="60" w:after="60"/>
              <w:rPr>
                <w:rFonts w:eastAsia="Calibri" w:cs="Times New Roman"/>
              </w:rPr>
            </w:pPr>
            <w:r w:rsidRPr="00EF68C9">
              <w:t xml:space="preserve">Adopción de la medida notificada - fecha: </w:t>
            </w:r>
            <w:bookmarkStart w:id="10" w:name="bmkProposedAdoptionDate"/>
            <w:bookmarkEnd w:id="10"/>
          </w:p>
        </w:tc>
      </w:tr>
      <w:tr w:rsidR="00F07611" w14:paraId="3D5CD6AF" w14:textId="77777777" w:rsidTr="00D763A2">
        <w:tc>
          <w:tcPr>
            <w:tcW w:w="851" w:type="dxa"/>
            <w:shd w:val="clear" w:color="auto" w:fill="auto"/>
          </w:tcPr>
          <w:p w14:paraId="153419E5" w14:textId="77777777" w:rsidR="002F663C" w:rsidRPr="007B57C5" w:rsidRDefault="00897D9D" w:rsidP="00D763A2">
            <w:pPr>
              <w:spacing w:before="60" w:after="60"/>
              <w:jc w:val="center"/>
              <w:rPr>
                <w:rFonts w:eastAsia="Calibri" w:cs="Times New Roman"/>
                <w:szCs w:val="18"/>
              </w:rPr>
            </w:pPr>
            <w:r w:rsidRPr="007B57C5">
              <w:rPr>
                <w:rFonts w:eastAsia="Calibri" w:cs="Times New Roman"/>
                <w:szCs w:val="18"/>
              </w:rPr>
              <w:t>[</w:t>
            </w:r>
            <w:bookmarkStart w:id="11" w:name="bmkRsnNotifiedMeasurePublished"/>
            <w:r w:rsidRPr="007B57C5">
              <w:rPr>
                <w:rFonts w:eastAsia="Calibri" w:cs="Times New Roman"/>
                <w:szCs w:val="18"/>
              </w:rPr>
              <w:t>  </w:t>
            </w:r>
            <w:bookmarkEnd w:id="11"/>
            <w:r w:rsidRPr="007B57C5">
              <w:rPr>
                <w:rFonts w:eastAsia="Calibri" w:cs="Times New Roman"/>
                <w:szCs w:val="18"/>
              </w:rPr>
              <w:t>]</w:t>
            </w:r>
          </w:p>
        </w:tc>
        <w:tc>
          <w:tcPr>
            <w:tcW w:w="8057" w:type="dxa"/>
            <w:shd w:val="clear" w:color="auto" w:fill="auto"/>
          </w:tcPr>
          <w:p w14:paraId="0AD2358B" w14:textId="77777777" w:rsidR="002F663C" w:rsidRPr="00EF68C9" w:rsidRDefault="00897D9D" w:rsidP="00745CBF">
            <w:pPr>
              <w:spacing w:before="60" w:after="60"/>
              <w:rPr>
                <w:rFonts w:eastAsia="Calibri" w:cs="Times New Roman"/>
              </w:rPr>
            </w:pPr>
            <w:r w:rsidRPr="00EF68C9">
              <w:t xml:space="preserve">Publicación de la medida notificada - fecha: </w:t>
            </w:r>
            <w:bookmarkStart w:id="12" w:name="bmkProposedNotificationDate"/>
            <w:bookmarkEnd w:id="12"/>
          </w:p>
        </w:tc>
      </w:tr>
      <w:tr w:rsidR="00F07611" w14:paraId="32C80592" w14:textId="77777777" w:rsidTr="00D763A2">
        <w:tc>
          <w:tcPr>
            <w:tcW w:w="851" w:type="dxa"/>
            <w:shd w:val="clear" w:color="auto" w:fill="auto"/>
          </w:tcPr>
          <w:p w14:paraId="2DA4D277" w14:textId="77777777" w:rsidR="002F663C" w:rsidRPr="007B57C5" w:rsidRDefault="00897D9D" w:rsidP="00D763A2">
            <w:pPr>
              <w:spacing w:before="60" w:after="60"/>
              <w:jc w:val="center"/>
              <w:rPr>
                <w:rFonts w:eastAsia="Calibri" w:cs="Times New Roman"/>
                <w:szCs w:val="18"/>
              </w:rPr>
            </w:pPr>
            <w:r w:rsidRPr="007B57C5">
              <w:rPr>
                <w:rFonts w:eastAsia="Calibri" w:cs="Times New Roman"/>
                <w:szCs w:val="18"/>
              </w:rPr>
              <w:t>[</w:t>
            </w:r>
            <w:bookmarkStart w:id="13" w:name="bmkRsnNotifiedMeasureEntersIntoForce"/>
            <w:r w:rsidRPr="007B57C5">
              <w:rPr>
                <w:rFonts w:eastAsia="Calibri" w:cs="Times New Roman"/>
                <w:szCs w:val="18"/>
              </w:rPr>
              <w:t>  </w:t>
            </w:r>
            <w:bookmarkEnd w:id="13"/>
            <w:r w:rsidRPr="007B57C5">
              <w:rPr>
                <w:rFonts w:eastAsia="Calibri" w:cs="Times New Roman"/>
                <w:szCs w:val="18"/>
              </w:rPr>
              <w:t>]</w:t>
            </w:r>
          </w:p>
        </w:tc>
        <w:tc>
          <w:tcPr>
            <w:tcW w:w="8057" w:type="dxa"/>
            <w:shd w:val="clear" w:color="auto" w:fill="auto"/>
          </w:tcPr>
          <w:p w14:paraId="272ADF5F" w14:textId="77777777" w:rsidR="002F663C" w:rsidRPr="00EF68C9" w:rsidRDefault="00897D9D" w:rsidP="00745CBF">
            <w:pPr>
              <w:spacing w:before="60" w:after="60"/>
              <w:rPr>
                <w:rFonts w:eastAsia="Calibri" w:cs="Times New Roman"/>
              </w:rPr>
            </w:pPr>
            <w:r w:rsidRPr="00EF68C9">
              <w:t xml:space="preserve">Entrada en vigor de la medida notificada - fecha: </w:t>
            </w:r>
            <w:bookmarkStart w:id="14" w:name="bmkProposedEntryIntoForceDate"/>
            <w:bookmarkEnd w:id="14"/>
          </w:p>
        </w:tc>
      </w:tr>
      <w:tr w:rsidR="00F07611" w14:paraId="5E5F54D3" w14:textId="77777777" w:rsidTr="00D763A2">
        <w:tc>
          <w:tcPr>
            <w:tcW w:w="851" w:type="dxa"/>
            <w:shd w:val="clear" w:color="auto" w:fill="auto"/>
          </w:tcPr>
          <w:p w14:paraId="3E8A8582" w14:textId="77777777" w:rsidR="002F663C" w:rsidRPr="007B57C5" w:rsidRDefault="00897D9D" w:rsidP="00D763A2">
            <w:pPr>
              <w:spacing w:before="60" w:after="60"/>
              <w:jc w:val="center"/>
              <w:rPr>
                <w:rFonts w:eastAsia="Calibri" w:cs="Times New Roman"/>
                <w:szCs w:val="18"/>
              </w:rPr>
            </w:pPr>
            <w:r w:rsidRPr="007B57C5">
              <w:rPr>
                <w:rFonts w:eastAsia="Calibri" w:cs="Times New Roman"/>
                <w:szCs w:val="18"/>
              </w:rPr>
              <w:t>[</w:t>
            </w:r>
            <w:bookmarkStart w:id="15" w:name="bmkRsnTextOfFinalMeasureAvailable"/>
            <w:r w:rsidRPr="007B57C5">
              <w:rPr>
                <w:rFonts w:eastAsia="Calibri" w:cs="Times New Roman"/>
                <w:szCs w:val="18"/>
              </w:rPr>
              <w:t>  </w:t>
            </w:r>
            <w:bookmarkEnd w:id="15"/>
            <w:r w:rsidRPr="007B57C5">
              <w:rPr>
                <w:rFonts w:eastAsia="Calibri" w:cs="Times New Roman"/>
                <w:szCs w:val="18"/>
              </w:rPr>
              <w:t>]</w:t>
            </w:r>
          </w:p>
        </w:tc>
        <w:tc>
          <w:tcPr>
            <w:tcW w:w="8057" w:type="dxa"/>
            <w:shd w:val="clear" w:color="auto" w:fill="auto"/>
          </w:tcPr>
          <w:p w14:paraId="6330B367" w14:textId="77777777" w:rsidR="002F663C" w:rsidRPr="00EF68C9" w:rsidRDefault="00897D9D" w:rsidP="00442BDE">
            <w:pPr>
              <w:spacing w:before="60" w:after="60"/>
              <w:rPr>
                <w:rFonts w:eastAsia="Calibri" w:cs="Times New Roman"/>
              </w:rPr>
            </w:pPr>
            <w:r w:rsidRPr="00EF68C9">
              <w:t>Indicación de dónde se puede obtener el texto de la medida definitiva</w:t>
            </w:r>
            <w:bookmarkStart w:id="16" w:name="_Ref40866906"/>
            <w:r>
              <w:rPr>
                <w:rStyle w:val="FootnoteReference"/>
              </w:rPr>
              <w:footnoteReference w:id="1"/>
            </w:r>
            <w:bookmarkEnd w:id="16"/>
            <w:r w:rsidRPr="00EF68C9">
              <w:t xml:space="preserve">: </w:t>
            </w:r>
            <w:bookmarkStart w:id="17" w:name="bmkFinalMeasure"/>
            <w:bookmarkEnd w:id="17"/>
          </w:p>
        </w:tc>
      </w:tr>
      <w:tr w:rsidR="00F07611" w14:paraId="7302B416" w14:textId="77777777" w:rsidTr="00D763A2">
        <w:tc>
          <w:tcPr>
            <w:tcW w:w="851" w:type="dxa"/>
            <w:shd w:val="clear" w:color="auto" w:fill="auto"/>
          </w:tcPr>
          <w:p w14:paraId="0A461DC3" w14:textId="77777777" w:rsidR="002F663C" w:rsidRPr="007B57C5" w:rsidRDefault="00897D9D" w:rsidP="00D763A2">
            <w:pPr>
              <w:spacing w:before="60" w:after="60"/>
              <w:jc w:val="center"/>
              <w:rPr>
                <w:rFonts w:eastAsia="Calibri" w:cs="Times New Roman"/>
                <w:szCs w:val="18"/>
              </w:rPr>
            </w:pPr>
            <w:r w:rsidRPr="007B57C5">
              <w:rPr>
                <w:rFonts w:eastAsia="Calibri" w:cs="Times New Roman"/>
                <w:szCs w:val="18"/>
              </w:rPr>
              <w:t>[</w:t>
            </w:r>
            <w:bookmarkStart w:id="18" w:name="bmkRsnWithdrawalOfProposedRegulation"/>
            <w:r w:rsidRPr="007B57C5">
              <w:rPr>
                <w:rFonts w:eastAsia="Calibri" w:cs="Times New Roman"/>
                <w:szCs w:val="18"/>
              </w:rPr>
              <w:t>  </w:t>
            </w:r>
            <w:bookmarkEnd w:id="18"/>
            <w:r w:rsidRPr="007B57C5">
              <w:rPr>
                <w:rFonts w:eastAsia="Calibri" w:cs="Times New Roman"/>
                <w:szCs w:val="18"/>
              </w:rPr>
              <w:t>]</w:t>
            </w:r>
          </w:p>
        </w:tc>
        <w:tc>
          <w:tcPr>
            <w:tcW w:w="8057" w:type="dxa"/>
            <w:shd w:val="clear" w:color="auto" w:fill="auto"/>
          </w:tcPr>
          <w:p w14:paraId="3EF08606" w14:textId="77777777" w:rsidR="00EF68C9" w:rsidRPr="00EF68C9" w:rsidRDefault="00897D9D" w:rsidP="00444BD5">
            <w:pPr>
              <w:spacing w:before="60" w:after="60"/>
              <w:rPr>
                <w:rFonts w:eastAsia="Calibri" w:cs="Times New Roman"/>
              </w:rPr>
            </w:pPr>
            <w:r w:rsidRPr="00EF68C9">
              <w:t>Retiro o derogación de la medida notificada - fecha:</w:t>
            </w:r>
            <w:r w:rsidR="00C838A8">
              <w:t xml:space="preserve"> </w:t>
            </w:r>
            <w:bookmarkStart w:id="19" w:name="bmkWithdrawalDate"/>
            <w:bookmarkEnd w:id="19"/>
          </w:p>
          <w:p w14:paraId="2C527942" w14:textId="77777777" w:rsidR="002F663C" w:rsidRPr="00EF68C9" w:rsidRDefault="00897D9D" w:rsidP="00444BD5">
            <w:pPr>
              <w:spacing w:before="60" w:after="60"/>
              <w:rPr>
                <w:rFonts w:eastAsia="Calibri" w:cs="Times New Roman"/>
              </w:rPr>
            </w:pPr>
            <w:r w:rsidRPr="00EF68C9">
              <w:t>Signatura pertinente, en el caso de que se vuelva a notificar la medida:</w:t>
            </w:r>
            <w:r w:rsidR="00C838A8">
              <w:t xml:space="preserve"> </w:t>
            </w:r>
            <w:bookmarkStart w:id="20" w:name="bmkRelevantSymbol"/>
            <w:bookmarkEnd w:id="20"/>
          </w:p>
        </w:tc>
      </w:tr>
      <w:tr w:rsidR="00F07611" w14:paraId="550F19A4" w14:textId="77777777" w:rsidTr="00D763A2">
        <w:tc>
          <w:tcPr>
            <w:tcW w:w="851" w:type="dxa"/>
            <w:shd w:val="clear" w:color="auto" w:fill="auto"/>
          </w:tcPr>
          <w:p w14:paraId="49C3AB66" w14:textId="77777777" w:rsidR="002F663C" w:rsidRPr="007B57C5" w:rsidRDefault="00897D9D" w:rsidP="00D763A2">
            <w:pPr>
              <w:spacing w:before="60" w:after="60"/>
              <w:jc w:val="center"/>
              <w:rPr>
                <w:rFonts w:eastAsia="Calibri" w:cs="Times New Roman"/>
                <w:szCs w:val="18"/>
              </w:rPr>
            </w:pPr>
            <w:r w:rsidRPr="007B57C5">
              <w:rPr>
                <w:rFonts w:eastAsia="Calibri" w:cs="Times New Roman"/>
                <w:szCs w:val="18"/>
              </w:rPr>
              <w:t>[</w:t>
            </w:r>
            <w:bookmarkStart w:id="21" w:name="bmkRsnModificationOfContent"/>
            <w:r w:rsidRPr="007B57C5">
              <w:rPr>
                <w:rFonts w:eastAsia="Calibri" w:cs="Times New Roman"/>
                <w:szCs w:val="18"/>
              </w:rPr>
              <w:t>  </w:t>
            </w:r>
            <w:bookmarkEnd w:id="21"/>
            <w:r w:rsidRPr="007B57C5">
              <w:rPr>
                <w:rFonts w:eastAsia="Calibri" w:cs="Times New Roman"/>
                <w:szCs w:val="18"/>
              </w:rPr>
              <w:t>]</w:t>
            </w:r>
          </w:p>
        </w:tc>
        <w:tc>
          <w:tcPr>
            <w:tcW w:w="8057" w:type="dxa"/>
            <w:shd w:val="clear" w:color="auto" w:fill="auto"/>
          </w:tcPr>
          <w:p w14:paraId="7293482F" w14:textId="77777777" w:rsidR="00EF68C9" w:rsidRPr="00EF68C9" w:rsidRDefault="00897D9D" w:rsidP="00745CBF">
            <w:pPr>
              <w:spacing w:before="60" w:after="60"/>
              <w:rPr>
                <w:rFonts w:eastAsia="Calibri" w:cs="Times New Roman"/>
              </w:rPr>
            </w:pPr>
            <w:r w:rsidRPr="00EF68C9">
              <w:t>Modificación del contenido o del ámbito de aplicación de la medida notificada</w:t>
            </w:r>
            <w:r w:rsidR="00635CBD">
              <w:t xml:space="preserve"> e indicación de dónde se puede obtener el texto</w:t>
            </w:r>
            <w:r w:rsidR="00635CBD">
              <w:rPr>
                <w:vertAlign w:val="superscript"/>
              </w:rPr>
              <w:t>1</w:t>
            </w:r>
            <w:r w:rsidR="005127D6">
              <w:rPr>
                <w:rFonts w:eastAsia="Calibri" w:cs="Times New Roman"/>
              </w:rPr>
              <w:t xml:space="preserve">: </w:t>
            </w:r>
            <w:bookmarkStart w:id="22" w:name="bmkModificationOfContent"/>
            <w:bookmarkEnd w:id="22"/>
          </w:p>
          <w:p w14:paraId="17453501" w14:textId="77777777" w:rsidR="002F663C" w:rsidRPr="00EF68C9" w:rsidRDefault="00897D9D">
            <w:pPr>
              <w:spacing w:before="60" w:after="60"/>
              <w:rPr>
                <w:rFonts w:eastAsia="Calibri" w:cs="Times New Roman"/>
              </w:rPr>
            </w:pPr>
            <w:r w:rsidRPr="00EF68C9">
              <w:t>Nuevo plazo para presentar observaciones (si procede):</w:t>
            </w:r>
            <w:r w:rsidR="00C838A8">
              <w:t xml:space="preserve"> </w:t>
            </w:r>
            <w:bookmarkStart w:id="23" w:name="bmkNewCommentPeriod"/>
            <w:bookmarkEnd w:id="23"/>
          </w:p>
        </w:tc>
      </w:tr>
      <w:tr w:rsidR="00F07611" w14:paraId="4AE0B68E" w14:textId="77777777" w:rsidTr="00D763A2">
        <w:tc>
          <w:tcPr>
            <w:tcW w:w="851" w:type="dxa"/>
            <w:tcBorders>
              <w:bottom w:val="single" w:sz="4" w:space="0" w:color="auto"/>
            </w:tcBorders>
            <w:shd w:val="clear" w:color="auto" w:fill="auto"/>
          </w:tcPr>
          <w:p w14:paraId="3F577DD9" w14:textId="77777777" w:rsidR="002F663C" w:rsidRPr="007B57C5" w:rsidRDefault="00897D9D" w:rsidP="00D763A2">
            <w:pPr>
              <w:spacing w:before="60" w:after="60"/>
              <w:ind w:left="567" w:hanging="567"/>
              <w:jc w:val="center"/>
              <w:rPr>
                <w:rFonts w:eastAsia="Calibri" w:cs="Times New Roman"/>
                <w:szCs w:val="18"/>
              </w:rPr>
            </w:pPr>
            <w:r w:rsidRPr="007B57C5">
              <w:rPr>
                <w:rFonts w:eastAsia="Calibri" w:cs="Times New Roman"/>
                <w:szCs w:val="18"/>
              </w:rPr>
              <w:t>[</w:t>
            </w:r>
            <w:bookmarkStart w:id="24" w:name="bmkRsnInterpretativeGuidanceIssued"/>
            <w:r w:rsidRPr="007B57C5">
              <w:rPr>
                <w:rFonts w:eastAsia="Calibri" w:cs="Times New Roman"/>
                <w:szCs w:val="18"/>
              </w:rPr>
              <w:t>  </w:t>
            </w:r>
            <w:bookmarkEnd w:id="24"/>
            <w:r w:rsidRPr="007B57C5">
              <w:rPr>
                <w:rFonts w:eastAsia="Calibri" w:cs="Times New Roman"/>
                <w:szCs w:val="18"/>
              </w:rPr>
              <w:t>]</w:t>
            </w:r>
          </w:p>
        </w:tc>
        <w:tc>
          <w:tcPr>
            <w:tcW w:w="8057" w:type="dxa"/>
            <w:tcBorders>
              <w:bottom w:val="single" w:sz="4" w:space="0" w:color="auto"/>
            </w:tcBorders>
            <w:shd w:val="clear" w:color="auto" w:fill="auto"/>
          </w:tcPr>
          <w:p w14:paraId="1A83BC6F" w14:textId="77777777" w:rsidR="002F663C" w:rsidRPr="00360937" w:rsidRDefault="00897D9D" w:rsidP="00360937">
            <w:pPr>
              <w:spacing w:before="60" w:after="60"/>
              <w:rPr>
                <w:rFonts w:eastAsia="Calibri" w:cs="Times New Roman"/>
                <w:sz w:val="16"/>
                <w:szCs w:val="16"/>
              </w:rPr>
            </w:pPr>
            <w:r w:rsidRPr="00EF68C9">
              <w:t>Publicación de documentos interpretativos e indicación de dónde se puede obtener el texto</w:t>
            </w:r>
            <w:r w:rsidR="00A91F44" w:rsidRPr="00A91F44">
              <w:rPr>
                <w:vertAlign w:val="superscript"/>
              </w:rPr>
              <w:fldChar w:fldCharType="begin"/>
            </w:r>
            <w:r w:rsidR="00A91F44" w:rsidRPr="00A91F44">
              <w:rPr>
                <w:vertAlign w:val="superscript"/>
              </w:rPr>
              <w:instrText xml:space="preserve"> NOTEREF _Ref40866906 \h </w:instrText>
            </w:r>
            <w:r w:rsidR="00A91F44">
              <w:rPr>
                <w:vertAlign w:val="superscript"/>
              </w:rPr>
              <w:instrText xml:space="preserve"> \* MERGEFORMAT </w:instrText>
            </w:r>
            <w:r w:rsidR="00A91F44" w:rsidRPr="00A91F44">
              <w:rPr>
                <w:vertAlign w:val="superscript"/>
              </w:rPr>
            </w:r>
            <w:r w:rsidR="00A91F44" w:rsidRPr="00A91F44">
              <w:rPr>
                <w:vertAlign w:val="superscript"/>
              </w:rPr>
              <w:fldChar w:fldCharType="separate"/>
            </w:r>
            <w:r w:rsidR="00A91F44" w:rsidRPr="00A91F44">
              <w:rPr>
                <w:vertAlign w:val="superscript"/>
              </w:rPr>
              <w:t>1</w:t>
            </w:r>
            <w:r w:rsidR="00A91F44" w:rsidRPr="00A91F44">
              <w:rPr>
                <w:vertAlign w:val="superscript"/>
              </w:rPr>
              <w:fldChar w:fldCharType="end"/>
            </w:r>
            <w:r w:rsidRPr="00EF68C9">
              <w:t>:</w:t>
            </w:r>
            <w:r w:rsidR="00C838A8">
              <w:t xml:space="preserve"> </w:t>
            </w:r>
            <w:bookmarkStart w:id="25" w:name="bmkInterpretativeGuidance"/>
            <w:bookmarkEnd w:id="25"/>
          </w:p>
        </w:tc>
      </w:tr>
      <w:tr w:rsidR="00F07611" w14:paraId="0320C7E2" w14:textId="77777777" w:rsidTr="00D763A2">
        <w:tc>
          <w:tcPr>
            <w:tcW w:w="851" w:type="dxa"/>
            <w:tcBorders>
              <w:bottom w:val="double" w:sz="6" w:space="0" w:color="auto"/>
            </w:tcBorders>
            <w:shd w:val="clear" w:color="auto" w:fill="auto"/>
          </w:tcPr>
          <w:p w14:paraId="29C84353" w14:textId="77777777" w:rsidR="002F663C" w:rsidRPr="007B57C5" w:rsidRDefault="00897D9D" w:rsidP="00D763A2">
            <w:pPr>
              <w:spacing w:before="60" w:after="60"/>
              <w:ind w:left="567" w:hanging="567"/>
              <w:jc w:val="center"/>
              <w:rPr>
                <w:rFonts w:eastAsia="Calibri" w:cs="Times New Roman"/>
                <w:szCs w:val="18"/>
              </w:rPr>
            </w:pPr>
            <w:r w:rsidRPr="007B57C5">
              <w:rPr>
                <w:rFonts w:eastAsia="Calibri" w:cs="Times New Roman"/>
                <w:szCs w:val="18"/>
              </w:rPr>
              <w:t>[</w:t>
            </w:r>
            <w:bookmarkStart w:id="26" w:name="bmkRsnOther"/>
            <w:r w:rsidRPr="007B57C5">
              <w:rPr>
                <w:rFonts w:eastAsia="Calibri" w:cs="Times New Roman"/>
                <w:szCs w:val="18"/>
              </w:rPr>
              <w:t>X</w:t>
            </w:r>
            <w:bookmarkEnd w:id="26"/>
            <w:r w:rsidRPr="007B57C5">
              <w:rPr>
                <w:rFonts w:eastAsia="Calibri" w:cs="Times New Roman"/>
                <w:szCs w:val="18"/>
              </w:rPr>
              <w:t>]</w:t>
            </w:r>
          </w:p>
        </w:tc>
        <w:tc>
          <w:tcPr>
            <w:tcW w:w="8057" w:type="dxa"/>
            <w:tcBorders>
              <w:bottom w:val="double" w:sz="6" w:space="0" w:color="auto"/>
            </w:tcBorders>
            <w:shd w:val="clear" w:color="auto" w:fill="auto"/>
          </w:tcPr>
          <w:p w14:paraId="02CB838C" w14:textId="77777777" w:rsidR="002F663C" w:rsidRPr="00EF68C9" w:rsidRDefault="00897D9D" w:rsidP="00697FB0">
            <w:pPr>
              <w:spacing w:before="60" w:after="60"/>
              <w:jc w:val="left"/>
              <w:rPr>
                <w:rFonts w:eastAsia="Calibri" w:cs="Times New Roman"/>
              </w:rPr>
            </w:pPr>
            <w:r w:rsidRPr="00EF68C9">
              <w:t>Otro motivo:</w:t>
            </w:r>
            <w:r w:rsidR="00C838A8">
              <w:t xml:space="preserve"> </w:t>
            </w:r>
            <w:bookmarkStart w:id="27" w:name="bmkReasonOtherText"/>
            <w:r>
              <w:fldChar w:fldCharType="begin"/>
            </w:r>
            <w:r>
              <w:instrText xml:space="preserve"> HYPERLINK "https://www.dof.gob.mx/nota_detalle.php?codigo=5614934&amp;fecha=31/03/2021" </w:instrText>
            </w:r>
            <w:r>
              <w:fldChar w:fldCharType="separate"/>
            </w:r>
            <w:r w:rsidR="00C838A8">
              <w:rPr>
                <w:rFonts w:eastAsia="Calibri" w:cs="Times New Roman"/>
                <w:color w:val="0000FF"/>
                <w:u w:val="single"/>
              </w:rPr>
              <w:t>https://www.dof.gob.mx/nota_detalle.php?codigo=5614934&amp;fecha=31/03/2021</w:t>
            </w:r>
            <w:r>
              <w:rPr>
                <w:rFonts w:eastAsia="Calibri" w:cs="Times New Roman"/>
                <w:color w:val="0000FF"/>
                <w:u w:val="single"/>
              </w:rPr>
              <w:fldChar w:fldCharType="end"/>
            </w:r>
          </w:p>
          <w:p w14:paraId="548254C5" w14:textId="77777777" w:rsidR="00C838A8" w:rsidRDefault="002E07EA" w:rsidP="00444BD5">
            <w:pPr>
              <w:spacing w:before="60" w:after="60"/>
              <w:rPr>
                <w:rFonts w:eastAsia="Calibri" w:cs="Times New Roman"/>
              </w:rPr>
            </w:pPr>
            <w:hyperlink r:id="rId8" w:history="1">
              <w:r w:rsidR="00897D9D">
                <w:rPr>
                  <w:rFonts w:eastAsia="Calibri" w:cs="Times New Roman"/>
                  <w:color w:val="0000FF"/>
                  <w:u w:val="single"/>
                </w:rPr>
                <w:t>https://members.wto.org/crnattachments/2021/TBT/MEX/21_2436_00_s.pdf</w:t>
              </w:r>
            </w:hyperlink>
          </w:p>
          <w:p w14:paraId="26FAEB47" w14:textId="77777777" w:rsidR="00C838A8" w:rsidRDefault="00897D9D" w:rsidP="00444BD5">
            <w:pPr>
              <w:spacing w:before="60" w:after="60"/>
              <w:rPr>
                <w:rFonts w:eastAsia="Calibri" w:cs="Times New Roman"/>
              </w:rPr>
            </w:pPr>
            <w:r>
              <w:rPr>
                <w:rFonts w:eastAsia="Calibri" w:cs="Times New Roman"/>
              </w:rPr>
              <w:t xml:space="preserve">OTORGAMIENTO DE PLAZO </w:t>
            </w:r>
            <w:bookmarkEnd w:id="27"/>
          </w:p>
        </w:tc>
      </w:tr>
    </w:tbl>
    <w:p w14:paraId="1BA0C859" w14:textId="77777777" w:rsidR="002F663C" w:rsidRPr="00EF68C9" w:rsidRDefault="002F663C" w:rsidP="00EF68C9"/>
    <w:p w14:paraId="0232CE5D" w14:textId="77777777" w:rsidR="003918E9" w:rsidRPr="00F95856" w:rsidRDefault="00897D9D" w:rsidP="00B03883">
      <w:pPr>
        <w:spacing w:after="120"/>
      </w:pPr>
      <w:r w:rsidRPr="00EF68C9">
        <w:rPr>
          <w:b/>
          <w:bCs/>
        </w:rPr>
        <w:t>Descripción</w:t>
      </w:r>
      <w:r w:rsidR="00EF68C9" w:rsidRPr="00EF68C9">
        <w:t>: Se notifica el acuerdo por el que se da a conocer el Acuerdo Interinstitucional entre la Secretaría de Economía, por conducto de la Dirección General de Normas, la Secretaría de Salud, a través de la Comisión Federal para la Protección contra Riesgos Sanitarios, y la Procuraduría Federal del Consumidor, respecto a las actividades de verificación de la Modificación a la Norma Oficial Mexicana NOM-051-SCFI/SSA1-2010, Especificaciones generales de etiquetado para alimentos y bebidas no alcohólicas preenvasados-Información comercial y sanitaria, publicada el 5 de abril de 2010, que fue publicada el 27 de marzo de 2020, suscrito el 10 de marzo de 2021.</w:t>
      </w:r>
    </w:p>
    <w:p w14:paraId="72236999" w14:textId="77777777" w:rsidR="00EF68C9" w:rsidRPr="00EF68C9" w:rsidRDefault="00897D9D" w:rsidP="00B03883">
      <w:pPr>
        <w:spacing w:after="120"/>
      </w:pPr>
      <w:r w:rsidRPr="00EF68C9">
        <w:t xml:space="preserve">Este Acuerdo Interinstitucional tiene por objeto reconocer y establecer un plazo del 1 de abril de 2021 al 31 de mayo de 2021, exclusivamente, en el que no se sancionará a productores, importadores o comercializadores durante las actividades de verificación que realicen la Procuraduría </w:t>
      </w:r>
      <w:r w:rsidRPr="00EF68C9">
        <w:lastRenderedPageBreak/>
        <w:t>Federal del Consumidor y la Comisión Federal para la Protección contra Riesgos Sanitarios o la Secretaría de Economía, para aquellos alimentos y bebidas no alcohólicas preenvasados, objetos de la Norma Oficial Mexicana  NOM-051-SCFI/SSA1-2010, Especificaciones generales de etiquetado para alimentos y bebidas no alcohólicas preenvasados-Información comercial y sanitaria, publicada en el Diario Oficial de la Federación el 5 de abril de 2010 y su Modificación publicada en el Diario Oficial de la Federación el 27 de marzo de 2020  (la Modificación), que incluyan en sus etiquetas el nuevo sistema de etiquetado frontal como parte de la información nutrimental complementaria, pero que no incluyan la demás información comercial y sanitaria establecida en la Modificación y que entrará en vigor el 1 de abril de 2021 conforme a los Transitorios Primero y Cuarto de la Modificación.</w:t>
      </w:r>
    </w:p>
    <w:p w14:paraId="53970C0B" w14:textId="77777777" w:rsidR="00D60927" w:rsidRPr="00B22706" w:rsidRDefault="00897D9D" w:rsidP="003918E9">
      <w:pPr>
        <w:pStyle w:val="FootnoteText"/>
        <w:jc w:val="center"/>
        <w:rPr>
          <w:sz w:val="18"/>
        </w:rPr>
      </w:pPr>
      <w:r w:rsidRPr="00B22706">
        <w:rPr>
          <w:b/>
          <w:sz w:val="18"/>
        </w:rPr>
        <w:t>__________</w:t>
      </w:r>
    </w:p>
    <w:sectPr w:rsidR="00D60927" w:rsidRPr="00B22706" w:rsidSect="00D31A7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B5C9" w14:textId="77777777" w:rsidR="00730A66" w:rsidRDefault="00897D9D">
      <w:r>
        <w:separator/>
      </w:r>
    </w:p>
  </w:endnote>
  <w:endnote w:type="continuationSeparator" w:id="0">
    <w:p w14:paraId="20006363" w14:textId="77777777" w:rsidR="00730A66" w:rsidRDefault="0089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88EB" w14:textId="77777777" w:rsidR="00544326" w:rsidRPr="00EF68C9" w:rsidRDefault="00897D9D" w:rsidP="00EF68C9">
    <w:pPr>
      <w:pStyle w:val="Footer"/>
    </w:pPr>
    <w:bookmarkStart w:id="33" w:name="_Hlk23403603"/>
    <w:bookmarkStart w:id="34" w:name="_Hlk23403604"/>
    <w:r w:rsidRPr="00EF68C9">
      <w:t xml:space="preserve"> </w:t>
    </w:r>
    <w:bookmarkEnd w:id="33"/>
    <w:bookmarkEnd w:id="3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B0AE" w14:textId="77777777" w:rsidR="00544326" w:rsidRPr="00EF68C9" w:rsidRDefault="00897D9D" w:rsidP="00EF68C9">
    <w:pPr>
      <w:pStyle w:val="Footer"/>
    </w:pPr>
    <w:bookmarkStart w:id="35" w:name="_Hlk23403605"/>
    <w:bookmarkStart w:id="36" w:name="_Hlk23403606"/>
    <w:r w:rsidRPr="00EF68C9">
      <w:t xml:space="preserve"> </w:t>
    </w:r>
    <w:bookmarkEnd w:id="35"/>
    <w:bookmarkEnd w:id="3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215E" w14:textId="16E4A83A" w:rsidR="00EF68C9" w:rsidRPr="00EF68C9" w:rsidRDefault="00897D9D" w:rsidP="00EF68C9">
    <w:pPr>
      <w:pStyle w:val="Footer"/>
    </w:pPr>
    <w:bookmarkStart w:id="43" w:name="_Hlk23403609"/>
    <w:bookmarkStart w:id="44" w:name="_Hlk23403610"/>
    <w:r w:rsidRPr="00EF68C9">
      <w:t xml:space="preserve"> </w:t>
    </w:r>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DD55" w14:textId="77777777" w:rsidR="00D1010E" w:rsidRPr="00EF68C9" w:rsidRDefault="00897D9D" w:rsidP="00ED54E0">
      <w:bookmarkStart w:id="0" w:name="_Hlk23403611"/>
      <w:bookmarkStart w:id="1" w:name="_Hlk23403612"/>
      <w:r w:rsidRPr="00EF68C9">
        <w:separator/>
      </w:r>
      <w:bookmarkEnd w:id="0"/>
      <w:bookmarkEnd w:id="1"/>
    </w:p>
  </w:footnote>
  <w:footnote w:type="continuationSeparator" w:id="0">
    <w:p w14:paraId="7C156BB5" w14:textId="77777777" w:rsidR="00D1010E" w:rsidRPr="00EF68C9" w:rsidRDefault="00897D9D" w:rsidP="00ED54E0">
      <w:bookmarkStart w:id="2" w:name="_Hlk23403613"/>
      <w:bookmarkStart w:id="3" w:name="_Hlk23403614"/>
      <w:r w:rsidRPr="00EF68C9">
        <w:continuationSeparator/>
      </w:r>
      <w:bookmarkEnd w:id="2"/>
      <w:bookmarkEnd w:id="3"/>
    </w:p>
  </w:footnote>
  <w:footnote w:id="1">
    <w:p w14:paraId="78A58E48" w14:textId="77777777" w:rsidR="00F95856" w:rsidRPr="00F95856" w:rsidRDefault="00897D9D">
      <w:pPr>
        <w:pStyle w:val="FootnoteText"/>
      </w:pPr>
      <w:r>
        <w:rPr>
          <w:rStyle w:val="FootnoteReference"/>
        </w:rPr>
        <w:footnoteRef/>
      </w:r>
      <w:r>
        <w:t xml:space="preserve"> </w:t>
      </w:r>
      <w:r w:rsidR="00117DBD" w:rsidRPr="00117DBD">
        <w:rPr>
          <w:szCs w:val="16"/>
        </w:rPr>
        <w:t>Entre otras cosas, puede aportarse la dirección de un sitio web, un anexo en pdf u otra información que indique dónde se puede obtener el texto de la medida definitiva</w:t>
      </w:r>
      <w:r w:rsidR="001D319B">
        <w:rPr>
          <w:szCs w:val="16"/>
        </w:rPr>
        <w:t>/</w:t>
      </w:r>
      <w:r w:rsidR="00A349D8">
        <w:rPr>
          <w:szCs w:val="16"/>
        </w:rPr>
        <w:t xml:space="preserve">modificación </w:t>
      </w:r>
      <w:r w:rsidR="001D319B" w:rsidRPr="001D319B">
        <w:rPr>
          <w:szCs w:val="16"/>
        </w:rPr>
        <w:t xml:space="preserve">de la medida </w:t>
      </w:r>
      <w:r w:rsidR="00117DBD" w:rsidRPr="00117DBD">
        <w:rPr>
          <w:szCs w:val="16"/>
        </w:rPr>
        <w:t>y/o los documentos interpretativos</w:t>
      </w:r>
      <w:r w:rsidRPr="00EF68C9">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5DBF" w14:textId="77777777" w:rsidR="00EF68C9" w:rsidRPr="00EF68C9" w:rsidRDefault="00897D9D" w:rsidP="00EF68C9">
    <w:pPr>
      <w:pStyle w:val="Header"/>
      <w:spacing w:after="240"/>
      <w:jc w:val="center"/>
    </w:pPr>
    <w:bookmarkStart w:id="28" w:name="_Hlk23403599"/>
    <w:bookmarkStart w:id="29" w:name="_Hlk23403600"/>
    <w:r w:rsidRPr="00EF68C9">
      <w:t>JOB/TBT/344</w:t>
    </w:r>
  </w:p>
  <w:p w14:paraId="21E85615" w14:textId="77777777" w:rsidR="00EF68C9" w:rsidRPr="00EF68C9" w:rsidRDefault="00897D9D" w:rsidP="00EF68C9">
    <w:pPr>
      <w:pStyle w:val="Header"/>
      <w:pBdr>
        <w:bottom w:val="single" w:sz="4" w:space="1" w:color="auto"/>
      </w:pBdr>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28"/>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FB71" w14:textId="3D76F012" w:rsidR="00583508" w:rsidRPr="0015745B" w:rsidRDefault="00897D9D" w:rsidP="00583508">
    <w:pPr>
      <w:pStyle w:val="Header"/>
      <w:pBdr>
        <w:bottom w:val="single" w:sz="4" w:space="1" w:color="auto"/>
      </w:pBdr>
      <w:tabs>
        <w:tab w:val="clear" w:pos="4513"/>
        <w:tab w:val="clear" w:pos="9027"/>
      </w:tabs>
      <w:jc w:val="center"/>
      <w:rPr>
        <w:lang w:val="en-GB"/>
      </w:rPr>
    </w:pPr>
    <w:bookmarkStart w:id="30" w:name="spsSymbolHeader"/>
    <w:bookmarkStart w:id="31" w:name="_Hlk23403601"/>
    <w:bookmarkStart w:id="32" w:name="_Hlk23403602"/>
    <w:r w:rsidRPr="0015745B">
      <w:rPr>
        <w:lang w:val="en-GB"/>
      </w:rPr>
      <w:t>G/TBT/N/MEX/178/Add.16</w:t>
    </w:r>
    <w:bookmarkEnd w:id="30"/>
  </w:p>
  <w:p w14:paraId="2B40DC78" w14:textId="77777777" w:rsidR="00470C19" w:rsidRPr="0015745B" w:rsidRDefault="00470C19" w:rsidP="00583508">
    <w:pPr>
      <w:pStyle w:val="Header"/>
      <w:pBdr>
        <w:bottom w:val="single" w:sz="4" w:space="1" w:color="auto"/>
      </w:pBdr>
      <w:tabs>
        <w:tab w:val="clear" w:pos="4513"/>
        <w:tab w:val="clear" w:pos="9027"/>
      </w:tabs>
      <w:jc w:val="center"/>
      <w:rPr>
        <w:lang w:val="en-GB"/>
      </w:rPr>
    </w:pPr>
  </w:p>
  <w:p w14:paraId="7256A6D5" w14:textId="77777777" w:rsidR="00EF68C9" w:rsidRPr="00EF68C9" w:rsidRDefault="00897D9D" w:rsidP="00583508">
    <w:pPr>
      <w:pStyle w:val="Header"/>
      <w:pBdr>
        <w:bottom w:val="single" w:sz="4" w:space="1" w:color="auto"/>
      </w:pBdr>
      <w:tabs>
        <w:tab w:val="clear" w:pos="4513"/>
        <w:tab w:val="clear" w:pos="9027"/>
      </w:tabs>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31"/>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F07611" w14:paraId="51104A81" w14:textId="77777777" w:rsidTr="00EF68C9">
      <w:trPr>
        <w:trHeight w:val="240"/>
        <w:jc w:val="center"/>
      </w:trPr>
      <w:tc>
        <w:tcPr>
          <w:tcW w:w="2053" w:type="pct"/>
          <w:shd w:val="clear" w:color="auto" w:fill="auto"/>
          <w:tcMar>
            <w:left w:w="108" w:type="dxa"/>
            <w:right w:w="108" w:type="dxa"/>
          </w:tcMar>
          <w:vAlign w:val="center"/>
        </w:tcPr>
        <w:p w14:paraId="0710C5F9" w14:textId="77777777" w:rsidR="00EF68C9" w:rsidRPr="00EF68C9" w:rsidRDefault="00EF68C9" w:rsidP="00EF68C9">
          <w:pPr>
            <w:rPr>
              <w:rFonts w:eastAsia="Verdana" w:cs="Verdana"/>
              <w:noProof/>
              <w:szCs w:val="18"/>
              <w:lang w:eastAsia="en-GB"/>
            </w:rPr>
          </w:pPr>
          <w:bookmarkStart w:id="37" w:name="_Hlk23403607"/>
          <w:bookmarkStart w:id="38" w:name="_Hlk23403608"/>
        </w:p>
      </w:tc>
      <w:tc>
        <w:tcPr>
          <w:tcW w:w="2947" w:type="pct"/>
          <w:gridSpan w:val="2"/>
          <w:shd w:val="clear" w:color="auto" w:fill="auto"/>
          <w:tcMar>
            <w:left w:w="108" w:type="dxa"/>
            <w:right w:w="108" w:type="dxa"/>
          </w:tcMar>
          <w:vAlign w:val="center"/>
        </w:tcPr>
        <w:p w14:paraId="2987929D" w14:textId="77777777" w:rsidR="00EF68C9" w:rsidRPr="00EF68C9" w:rsidRDefault="00EF68C9" w:rsidP="00EF68C9">
          <w:pPr>
            <w:jc w:val="right"/>
            <w:rPr>
              <w:rFonts w:eastAsia="Verdana" w:cs="Verdana"/>
              <w:b/>
              <w:color w:val="FF0000"/>
              <w:szCs w:val="18"/>
            </w:rPr>
          </w:pPr>
        </w:p>
      </w:tc>
    </w:tr>
    <w:tr w:rsidR="00F07611" w14:paraId="44D6FA74" w14:textId="77777777" w:rsidTr="00EF68C9">
      <w:trPr>
        <w:trHeight w:val="213"/>
        <w:jc w:val="center"/>
      </w:trPr>
      <w:tc>
        <w:tcPr>
          <w:tcW w:w="2053" w:type="pct"/>
          <w:vMerge w:val="restart"/>
          <w:shd w:val="clear" w:color="auto" w:fill="auto"/>
          <w:tcMar>
            <w:left w:w="0" w:type="dxa"/>
            <w:right w:w="0" w:type="dxa"/>
          </w:tcMar>
        </w:tcPr>
        <w:p w14:paraId="79071CEA" w14:textId="77777777" w:rsidR="00EF68C9" w:rsidRPr="00EF68C9" w:rsidRDefault="00897D9D" w:rsidP="00EF68C9">
          <w:pPr>
            <w:jc w:val="left"/>
            <w:rPr>
              <w:rFonts w:eastAsia="Verdana" w:cs="Verdana"/>
              <w:szCs w:val="18"/>
            </w:rPr>
          </w:pPr>
          <w:r w:rsidRPr="00EF68C9">
            <w:rPr>
              <w:rFonts w:eastAsia="Verdana" w:cs="Verdana"/>
              <w:noProof/>
              <w:szCs w:val="18"/>
            </w:rPr>
            <w:drawing>
              <wp:inline distT="0" distB="0" distL="0" distR="0" wp14:anchorId="553FCB8C" wp14:editId="0B709234">
                <wp:extent cx="2422800" cy="720000"/>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487898666"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14:paraId="20ED25FC" w14:textId="77777777" w:rsidR="00EF68C9" w:rsidRPr="00EF68C9" w:rsidRDefault="00EF68C9" w:rsidP="00EF68C9">
          <w:pPr>
            <w:jc w:val="right"/>
            <w:rPr>
              <w:rFonts w:eastAsia="Verdana" w:cs="Verdana"/>
              <w:b/>
              <w:szCs w:val="18"/>
            </w:rPr>
          </w:pPr>
        </w:p>
      </w:tc>
    </w:tr>
    <w:tr w:rsidR="00F07611" w:rsidRPr="002E07EA" w14:paraId="43EB8599" w14:textId="77777777" w:rsidTr="00EF68C9">
      <w:trPr>
        <w:trHeight w:val="868"/>
        <w:jc w:val="center"/>
      </w:trPr>
      <w:tc>
        <w:tcPr>
          <w:tcW w:w="2053" w:type="pct"/>
          <w:vMerge/>
          <w:shd w:val="clear" w:color="auto" w:fill="auto"/>
          <w:tcMar>
            <w:left w:w="108" w:type="dxa"/>
            <w:right w:w="108" w:type="dxa"/>
          </w:tcMar>
        </w:tcPr>
        <w:p w14:paraId="0653200B" w14:textId="77777777" w:rsidR="00EF68C9" w:rsidRPr="00EF68C9" w:rsidRDefault="00EF68C9" w:rsidP="00EF68C9">
          <w:pPr>
            <w:jc w:val="left"/>
            <w:rPr>
              <w:rFonts w:eastAsia="Verdana" w:cs="Verdana"/>
              <w:noProof/>
              <w:szCs w:val="18"/>
              <w:lang w:eastAsia="en-GB"/>
            </w:rPr>
          </w:pPr>
        </w:p>
      </w:tc>
      <w:tc>
        <w:tcPr>
          <w:tcW w:w="2947" w:type="pct"/>
          <w:gridSpan w:val="2"/>
          <w:shd w:val="clear" w:color="auto" w:fill="auto"/>
          <w:tcMar>
            <w:left w:w="108" w:type="dxa"/>
            <w:right w:w="108" w:type="dxa"/>
          </w:tcMar>
        </w:tcPr>
        <w:p w14:paraId="3E00E8B0" w14:textId="77777777" w:rsidR="00D763A2" w:rsidRPr="0015745B" w:rsidRDefault="00897D9D" w:rsidP="00D763A2">
          <w:pPr>
            <w:jc w:val="right"/>
            <w:rPr>
              <w:rFonts w:eastAsia="Calibri" w:cs="Times New Roman"/>
              <w:b/>
              <w:szCs w:val="16"/>
              <w:lang w:val="en-GB"/>
            </w:rPr>
          </w:pPr>
          <w:bookmarkStart w:id="39" w:name="bmkSymbols"/>
          <w:r w:rsidRPr="0015745B">
            <w:rPr>
              <w:rFonts w:eastAsia="Calibri" w:cs="Times New Roman"/>
              <w:b/>
              <w:szCs w:val="16"/>
              <w:lang w:val="en-GB"/>
            </w:rPr>
            <w:t>G/TBT/N/MEX/178/Add.16</w:t>
          </w:r>
          <w:bookmarkEnd w:id="39"/>
        </w:p>
      </w:tc>
    </w:tr>
    <w:tr w:rsidR="00F07611" w14:paraId="1A6336D5" w14:textId="77777777" w:rsidTr="00EF68C9">
      <w:trPr>
        <w:trHeight w:val="240"/>
        <w:jc w:val="center"/>
      </w:trPr>
      <w:tc>
        <w:tcPr>
          <w:tcW w:w="2053" w:type="pct"/>
          <w:vMerge/>
          <w:shd w:val="clear" w:color="auto" w:fill="auto"/>
          <w:tcMar>
            <w:left w:w="108" w:type="dxa"/>
            <w:right w:w="108" w:type="dxa"/>
          </w:tcMar>
          <w:vAlign w:val="center"/>
        </w:tcPr>
        <w:p w14:paraId="3D711A5F" w14:textId="77777777" w:rsidR="00EF68C9" w:rsidRPr="00642BF9" w:rsidRDefault="00EF68C9" w:rsidP="00EF68C9">
          <w:pPr>
            <w:rPr>
              <w:rFonts w:eastAsia="Verdana" w:cs="Verdana"/>
              <w:szCs w:val="18"/>
              <w:lang w:val="en-GB"/>
            </w:rPr>
          </w:pPr>
        </w:p>
      </w:tc>
      <w:tc>
        <w:tcPr>
          <w:tcW w:w="2947" w:type="pct"/>
          <w:gridSpan w:val="2"/>
          <w:shd w:val="clear" w:color="auto" w:fill="auto"/>
          <w:tcMar>
            <w:left w:w="108" w:type="dxa"/>
            <w:right w:w="108" w:type="dxa"/>
          </w:tcMar>
          <w:vAlign w:val="center"/>
        </w:tcPr>
        <w:p w14:paraId="370D758B" w14:textId="34B08409" w:rsidR="00EF68C9" w:rsidRPr="00EF68C9" w:rsidRDefault="0015745B" w:rsidP="00EF68C9">
          <w:pPr>
            <w:jc w:val="right"/>
            <w:rPr>
              <w:rFonts w:eastAsia="Verdana" w:cs="Verdana"/>
              <w:szCs w:val="18"/>
            </w:rPr>
          </w:pPr>
          <w:bookmarkStart w:id="40" w:name="bmkDate"/>
          <w:bookmarkEnd w:id="40"/>
          <w:r>
            <w:rPr>
              <w:rFonts w:eastAsia="Verdana" w:cs="Verdana"/>
              <w:szCs w:val="18"/>
            </w:rPr>
            <w:t>1 de abril de 2021</w:t>
          </w:r>
        </w:p>
      </w:tc>
    </w:tr>
    <w:tr w:rsidR="00F07611" w14:paraId="2CC9ACA2" w14:textId="77777777" w:rsidTr="00EF68C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B3B3AFB" w14:textId="7D80930D" w:rsidR="00EF68C9" w:rsidRPr="00EF68C9" w:rsidRDefault="00897D9D" w:rsidP="00EF68C9">
          <w:pPr>
            <w:jc w:val="left"/>
            <w:rPr>
              <w:rFonts w:eastAsia="Verdana" w:cs="Verdana"/>
              <w:b/>
              <w:szCs w:val="18"/>
            </w:rPr>
          </w:pPr>
          <w:r w:rsidRPr="002F663C">
            <w:rPr>
              <w:rFonts w:eastAsia="Calibri" w:cs="Times New Roman"/>
              <w:color w:val="FF0000"/>
              <w:szCs w:val="16"/>
            </w:rPr>
            <w:t>(</w:t>
          </w:r>
          <w:bookmarkStart w:id="41" w:name="bmkSerial"/>
          <w:r w:rsidR="0015745B">
            <w:rPr>
              <w:rFonts w:eastAsia="Calibri" w:cs="Times New Roman"/>
              <w:color w:val="FF0000"/>
              <w:szCs w:val="16"/>
            </w:rPr>
            <w:t>21</w:t>
          </w:r>
          <w:r w:rsidRPr="002F663C">
            <w:rPr>
              <w:rFonts w:eastAsia="Calibri" w:cs="Times New Roman"/>
              <w:color w:val="FF0000"/>
              <w:szCs w:val="16"/>
            </w:rPr>
            <w:t>-</w:t>
          </w:r>
          <w:bookmarkEnd w:id="41"/>
          <w:r w:rsidR="002E07EA">
            <w:rPr>
              <w:rFonts w:eastAsia="Calibri" w:cs="Times New Roman"/>
              <w:color w:val="FF0000"/>
              <w:szCs w:val="16"/>
            </w:rPr>
            <w:t>2791</w:t>
          </w:r>
          <w:r w:rsidRPr="002F663C">
            <w:rPr>
              <w:rFonts w:eastAsia="Calibri" w:cs="Times New Roman"/>
              <w:color w:val="FF0000"/>
              <w:szCs w:val="16"/>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A529276" w14:textId="77777777" w:rsidR="00EF68C9" w:rsidRPr="00EF68C9" w:rsidRDefault="00897D9D" w:rsidP="00EF68C9">
          <w:pPr>
            <w:jc w:val="right"/>
            <w:rPr>
              <w:rFonts w:eastAsia="Verdana" w:cs="Verdana"/>
              <w:szCs w:val="18"/>
            </w:rPr>
          </w:pPr>
          <w:r w:rsidRPr="00EF68C9">
            <w:rPr>
              <w:rFonts w:eastAsia="Verdana" w:cs="Verdana"/>
              <w:szCs w:val="18"/>
            </w:rPr>
            <w:t xml:space="preserve">Página: </w:t>
          </w:r>
          <w:r w:rsidRPr="00EF68C9">
            <w:rPr>
              <w:rFonts w:eastAsia="Verdana" w:cs="Verdana"/>
              <w:szCs w:val="18"/>
            </w:rPr>
            <w:fldChar w:fldCharType="begin"/>
          </w:r>
          <w:r w:rsidRPr="00EF68C9">
            <w:rPr>
              <w:rFonts w:eastAsia="Verdana" w:cs="Verdana"/>
              <w:szCs w:val="18"/>
            </w:rPr>
            <w:instrText xml:space="preserve"> PAGE  \* Arabic  \* MERGEFORMAT </w:instrText>
          </w:r>
          <w:r w:rsidRPr="00EF68C9">
            <w:rPr>
              <w:rFonts w:eastAsia="Verdana" w:cs="Verdana"/>
              <w:szCs w:val="18"/>
            </w:rPr>
            <w:fldChar w:fldCharType="separate"/>
          </w:r>
          <w:r w:rsidRPr="00EF68C9">
            <w:rPr>
              <w:rFonts w:eastAsia="Verdana" w:cs="Verdana"/>
              <w:szCs w:val="18"/>
            </w:rPr>
            <w:t>1</w:t>
          </w:r>
          <w:r w:rsidRPr="00EF68C9">
            <w:rPr>
              <w:rFonts w:eastAsia="Verdana" w:cs="Verdana"/>
              <w:szCs w:val="18"/>
            </w:rPr>
            <w:fldChar w:fldCharType="end"/>
          </w:r>
          <w:r w:rsidRPr="00EF68C9">
            <w:rPr>
              <w:rFonts w:eastAsia="Verdana" w:cs="Verdana"/>
              <w:szCs w:val="18"/>
            </w:rPr>
            <w:t>/</w:t>
          </w:r>
          <w:r w:rsidRPr="00EF68C9">
            <w:rPr>
              <w:rFonts w:eastAsia="Verdana" w:cs="Verdana"/>
              <w:szCs w:val="18"/>
            </w:rPr>
            <w:fldChar w:fldCharType="begin"/>
          </w:r>
          <w:r w:rsidRPr="00EF68C9">
            <w:rPr>
              <w:rFonts w:eastAsia="Verdana" w:cs="Verdana"/>
              <w:szCs w:val="18"/>
            </w:rPr>
            <w:instrText xml:space="preserve"> NUMPAGES  \# "0" \* Arabic  \* MERGEFORMAT </w:instrText>
          </w:r>
          <w:r w:rsidRPr="00EF68C9">
            <w:rPr>
              <w:rFonts w:eastAsia="Verdana" w:cs="Verdana"/>
              <w:szCs w:val="18"/>
            </w:rPr>
            <w:fldChar w:fldCharType="separate"/>
          </w:r>
          <w:r w:rsidRPr="00EF68C9">
            <w:rPr>
              <w:rFonts w:eastAsia="Verdana" w:cs="Verdana"/>
              <w:szCs w:val="18"/>
            </w:rPr>
            <w:t>4</w:t>
          </w:r>
          <w:r w:rsidRPr="00EF68C9">
            <w:rPr>
              <w:rFonts w:eastAsia="Verdana" w:cs="Verdana"/>
              <w:szCs w:val="18"/>
            </w:rPr>
            <w:fldChar w:fldCharType="end"/>
          </w:r>
        </w:p>
      </w:tc>
    </w:tr>
    <w:tr w:rsidR="00F07611" w14:paraId="0D0DE74C" w14:textId="77777777" w:rsidTr="00EF68C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FF08EAE" w14:textId="77777777" w:rsidR="00EF68C9" w:rsidRPr="00EF68C9" w:rsidRDefault="00897D9D" w:rsidP="00EF68C9">
          <w:pPr>
            <w:jc w:val="left"/>
            <w:rPr>
              <w:rFonts w:eastAsia="Verdana" w:cs="Verdana"/>
              <w:szCs w:val="18"/>
            </w:rPr>
          </w:pPr>
          <w:r w:rsidRPr="00EF68C9">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5A9E7C28" w14:textId="77777777" w:rsidR="00EF68C9" w:rsidRPr="00EF68C9" w:rsidRDefault="00897D9D" w:rsidP="00EF68C9">
          <w:pPr>
            <w:jc w:val="right"/>
            <w:rPr>
              <w:rFonts w:eastAsia="Verdana" w:cs="Verdana"/>
              <w:bCs/>
              <w:szCs w:val="18"/>
            </w:rPr>
          </w:pPr>
          <w:r w:rsidRPr="00EF68C9">
            <w:t xml:space="preserve">Original: </w:t>
          </w:r>
          <w:bookmarkStart w:id="42" w:name="bmkOriginalLanguage"/>
          <w:r w:rsidR="00D763A2">
            <w:rPr>
              <w:rFonts w:eastAsia="Calibri" w:cs="Times New Roman"/>
              <w:bCs/>
              <w:szCs w:val="18"/>
            </w:rPr>
            <w:t>español</w:t>
          </w:r>
          <w:bookmarkEnd w:id="42"/>
        </w:p>
      </w:tc>
    </w:tr>
    <w:bookmarkEnd w:id="37"/>
    <w:bookmarkEnd w:id="38"/>
  </w:tbl>
  <w:p w14:paraId="696EFD23" w14:textId="77777777" w:rsidR="00ED54E0" w:rsidRPr="00EF68C9" w:rsidRDefault="00ED54E0" w:rsidP="00EF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856F3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AB86AA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F728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52D416"/>
    <w:numStyleLink w:val="LegalHeadings"/>
  </w:abstractNum>
  <w:abstractNum w:abstractNumId="12" w15:restartNumberingAfterBreak="0">
    <w:nsid w:val="57551E12"/>
    <w:multiLevelType w:val="multilevel"/>
    <w:tmpl w:val="1452D4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70A29A">
      <w:start w:val="1"/>
      <w:numFmt w:val="decimal"/>
      <w:pStyle w:val="SummaryText"/>
      <w:lvlText w:val="%1."/>
      <w:lvlJc w:val="left"/>
      <w:pPr>
        <w:ind w:left="360" w:hanging="360"/>
      </w:pPr>
    </w:lvl>
    <w:lvl w:ilvl="1" w:tplc="779E784A" w:tentative="1">
      <w:start w:val="1"/>
      <w:numFmt w:val="lowerLetter"/>
      <w:lvlText w:val="%2."/>
      <w:lvlJc w:val="left"/>
      <w:pPr>
        <w:ind w:left="1080" w:hanging="360"/>
      </w:pPr>
    </w:lvl>
    <w:lvl w:ilvl="2" w:tplc="4E2A117A" w:tentative="1">
      <w:start w:val="1"/>
      <w:numFmt w:val="lowerRoman"/>
      <w:lvlText w:val="%3."/>
      <w:lvlJc w:val="right"/>
      <w:pPr>
        <w:ind w:left="1800" w:hanging="180"/>
      </w:pPr>
    </w:lvl>
    <w:lvl w:ilvl="3" w:tplc="E3749930" w:tentative="1">
      <w:start w:val="1"/>
      <w:numFmt w:val="decimal"/>
      <w:lvlText w:val="%4."/>
      <w:lvlJc w:val="left"/>
      <w:pPr>
        <w:ind w:left="2520" w:hanging="360"/>
      </w:pPr>
    </w:lvl>
    <w:lvl w:ilvl="4" w:tplc="4336F154" w:tentative="1">
      <w:start w:val="1"/>
      <w:numFmt w:val="lowerLetter"/>
      <w:lvlText w:val="%5."/>
      <w:lvlJc w:val="left"/>
      <w:pPr>
        <w:ind w:left="3240" w:hanging="360"/>
      </w:pPr>
    </w:lvl>
    <w:lvl w:ilvl="5" w:tplc="CF6E5668" w:tentative="1">
      <w:start w:val="1"/>
      <w:numFmt w:val="lowerRoman"/>
      <w:lvlText w:val="%6."/>
      <w:lvlJc w:val="right"/>
      <w:pPr>
        <w:ind w:left="3960" w:hanging="180"/>
      </w:pPr>
    </w:lvl>
    <w:lvl w:ilvl="6" w:tplc="4790CDD0" w:tentative="1">
      <w:start w:val="1"/>
      <w:numFmt w:val="decimal"/>
      <w:lvlText w:val="%7."/>
      <w:lvlJc w:val="left"/>
      <w:pPr>
        <w:ind w:left="4680" w:hanging="360"/>
      </w:pPr>
    </w:lvl>
    <w:lvl w:ilvl="7" w:tplc="4CAA9F56" w:tentative="1">
      <w:start w:val="1"/>
      <w:numFmt w:val="lowerLetter"/>
      <w:lvlText w:val="%8."/>
      <w:lvlJc w:val="left"/>
      <w:pPr>
        <w:ind w:left="5400" w:hanging="360"/>
      </w:pPr>
    </w:lvl>
    <w:lvl w:ilvl="8" w:tplc="0D283A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A4945"/>
    <w:rsid w:val="000A5283"/>
    <w:rsid w:val="000B31E1"/>
    <w:rsid w:val="000C25F0"/>
    <w:rsid w:val="0011356B"/>
    <w:rsid w:val="00117DBD"/>
    <w:rsid w:val="00124403"/>
    <w:rsid w:val="0013337F"/>
    <w:rsid w:val="0015745B"/>
    <w:rsid w:val="00175BCF"/>
    <w:rsid w:val="00175DD6"/>
    <w:rsid w:val="00182B84"/>
    <w:rsid w:val="00183601"/>
    <w:rsid w:val="001D319B"/>
    <w:rsid w:val="001E291F"/>
    <w:rsid w:val="00230E74"/>
    <w:rsid w:val="00233408"/>
    <w:rsid w:val="0027067B"/>
    <w:rsid w:val="00281997"/>
    <w:rsid w:val="002C181E"/>
    <w:rsid w:val="002D78C9"/>
    <w:rsid w:val="002E07EA"/>
    <w:rsid w:val="002F663C"/>
    <w:rsid w:val="00305F12"/>
    <w:rsid w:val="003156C6"/>
    <w:rsid w:val="00327D40"/>
    <w:rsid w:val="00335575"/>
    <w:rsid w:val="003572B4"/>
    <w:rsid w:val="00360937"/>
    <w:rsid w:val="00375683"/>
    <w:rsid w:val="003911AB"/>
    <w:rsid w:val="003918E9"/>
    <w:rsid w:val="00397FF5"/>
    <w:rsid w:val="003B4DD0"/>
    <w:rsid w:val="003D3546"/>
    <w:rsid w:val="003D6420"/>
    <w:rsid w:val="00417D8E"/>
    <w:rsid w:val="00424340"/>
    <w:rsid w:val="004244A9"/>
    <w:rsid w:val="0043626D"/>
    <w:rsid w:val="00442BDE"/>
    <w:rsid w:val="00444BD5"/>
    <w:rsid w:val="00467032"/>
    <w:rsid w:val="0046754A"/>
    <w:rsid w:val="00470C19"/>
    <w:rsid w:val="00486575"/>
    <w:rsid w:val="004C5A53"/>
    <w:rsid w:val="004F203A"/>
    <w:rsid w:val="005127D6"/>
    <w:rsid w:val="005336B8"/>
    <w:rsid w:val="00544326"/>
    <w:rsid w:val="00547B5F"/>
    <w:rsid w:val="005707AC"/>
    <w:rsid w:val="005733F2"/>
    <w:rsid w:val="00583508"/>
    <w:rsid w:val="005A1A22"/>
    <w:rsid w:val="005A2EBE"/>
    <w:rsid w:val="005B04B9"/>
    <w:rsid w:val="005B3ACA"/>
    <w:rsid w:val="005B68C7"/>
    <w:rsid w:val="005B7054"/>
    <w:rsid w:val="005C353B"/>
    <w:rsid w:val="005D5981"/>
    <w:rsid w:val="005F30CB"/>
    <w:rsid w:val="00612644"/>
    <w:rsid w:val="00620F21"/>
    <w:rsid w:val="0062527B"/>
    <w:rsid w:val="00627EB9"/>
    <w:rsid w:val="00635CBD"/>
    <w:rsid w:val="00642BF9"/>
    <w:rsid w:val="0064657D"/>
    <w:rsid w:val="00674CCD"/>
    <w:rsid w:val="00697FB0"/>
    <w:rsid w:val="006B3175"/>
    <w:rsid w:val="006D070E"/>
    <w:rsid w:val="006F5826"/>
    <w:rsid w:val="00700181"/>
    <w:rsid w:val="0070236C"/>
    <w:rsid w:val="00710E80"/>
    <w:rsid w:val="007141CF"/>
    <w:rsid w:val="00730A66"/>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32439"/>
    <w:rsid w:val="00832639"/>
    <w:rsid w:val="00840C2B"/>
    <w:rsid w:val="00850CE3"/>
    <w:rsid w:val="008739FD"/>
    <w:rsid w:val="0087580A"/>
    <w:rsid w:val="00893E85"/>
    <w:rsid w:val="00897D9D"/>
    <w:rsid w:val="008B69D1"/>
    <w:rsid w:val="008C42D2"/>
    <w:rsid w:val="008C714D"/>
    <w:rsid w:val="008E2C13"/>
    <w:rsid w:val="008E372C"/>
    <w:rsid w:val="00915236"/>
    <w:rsid w:val="00943250"/>
    <w:rsid w:val="00951E9B"/>
    <w:rsid w:val="00963A2D"/>
    <w:rsid w:val="00992AEA"/>
    <w:rsid w:val="009A6F54"/>
    <w:rsid w:val="009F51A2"/>
    <w:rsid w:val="009F7637"/>
    <w:rsid w:val="00A349D8"/>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27ACC"/>
    <w:rsid w:val="00B331D4"/>
    <w:rsid w:val="00B52738"/>
    <w:rsid w:val="00B54CBF"/>
    <w:rsid w:val="00B56EDC"/>
    <w:rsid w:val="00B622D2"/>
    <w:rsid w:val="00BB1341"/>
    <w:rsid w:val="00BB1F84"/>
    <w:rsid w:val="00BC1D7E"/>
    <w:rsid w:val="00BE5468"/>
    <w:rsid w:val="00BF067B"/>
    <w:rsid w:val="00C11EAC"/>
    <w:rsid w:val="00C14444"/>
    <w:rsid w:val="00C15F6D"/>
    <w:rsid w:val="00C2459D"/>
    <w:rsid w:val="00C305D7"/>
    <w:rsid w:val="00C30F2A"/>
    <w:rsid w:val="00C3682D"/>
    <w:rsid w:val="00C43456"/>
    <w:rsid w:val="00C65C0C"/>
    <w:rsid w:val="00C71540"/>
    <w:rsid w:val="00C808FC"/>
    <w:rsid w:val="00C8278E"/>
    <w:rsid w:val="00C838A8"/>
    <w:rsid w:val="00C94EC2"/>
    <w:rsid w:val="00CA5556"/>
    <w:rsid w:val="00CB629C"/>
    <w:rsid w:val="00CD7D97"/>
    <w:rsid w:val="00CE3EE6"/>
    <w:rsid w:val="00CE4BA1"/>
    <w:rsid w:val="00D000C7"/>
    <w:rsid w:val="00D1010E"/>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07611"/>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C9"/>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EF68C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F68C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F68C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F68C9"/>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F68C9"/>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F68C9"/>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F68C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F68C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F68C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F68C9"/>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EF68C9"/>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EF68C9"/>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EF68C9"/>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EF68C9"/>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EF68C9"/>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EF68C9"/>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EF68C9"/>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EF68C9"/>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EF68C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F68C9"/>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EF68C9"/>
    <w:pPr>
      <w:numPr>
        <w:ilvl w:val="6"/>
        <w:numId w:val="13"/>
      </w:numPr>
      <w:spacing w:after="240"/>
    </w:pPr>
  </w:style>
  <w:style w:type="character" w:customStyle="1" w:styleId="BodyTextChar">
    <w:name w:val="Body Text Char"/>
    <w:basedOn w:val="DefaultParagraphFont"/>
    <w:link w:val="BodyText"/>
    <w:uiPriority w:val="1"/>
    <w:rsid w:val="00EF68C9"/>
    <w:rPr>
      <w:rFonts w:ascii="Verdana" w:hAnsi="Verdana"/>
      <w:sz w:val="18"/>
      <w:lang w:val="es-ES"/>
    </w:rPr>
  </w:style>
  <w:style w:type="paragraph" w:styleId="BodyText2">
    <w:name w:val="Body Text 2"/>
    <w:basedOn w:val="Normal"/>
    <w:link w:val="BodyText2Char"/>
    <w:uiPriority w:val="1"/>
    <w:qFormat/>
    <w:rsid w:val="00EF68C9"/>
    <w:pPr>
      <w:numPr>
        <w:ilvl w:val="7"/>
        <w:numId w:val="13"/>
      </w:numPr>
      <w:spacing w:after="240"/>
    </w:pPr>
  </w:style>
  <w:style w:type="character" w:customStyle="1" w:styleId="BodyText2Char">
    <w:name w:val="Body Text 2 Char"/>
    <w:basedOn w:val="DefaultParagraphFont"/>
    <w:link w:val="BodyText2"/>
    <w:uiPriority w:val="1"/>
    <w:rsid w:val="00EF68C9"/>
    <w:rPr>
      <w:rFonts w:ascii="Verdana" w:hAnsi="Verdana"/>
      <w:sz w:val="18"/>
      <w:lang w:val="es-ES"/>
    </w:rPr>
  </w:style>
  <w:style w:type="paragraph" w:styleId="BodyText3">
    <w:name w:val="Body Text 3"/>
    <w:basedOn w:val="Normal"/>
    <w:link w:val="BodyText3Char"/>
    <w:uiPriority w:val="1"/>
    <w:qFormat/>
    <w:rsid w:val="00EF68C9"/>
    <w:pPr>
      <w:numPr>
        <w:ilvl w:val="8"/>
        <w:numId w:val="13"/>
      </w:numPr>
      <w:spacing w:after="240"/>
    </w:pPr>
    <w:rPr>
      <w:szCs w:val="16"/>
    </w:rPr>
  </w:style>
  <w:style w:type="character" w:customStyle="1" w:styleId="BodyText3Char">
    <w:name w:val="Body Text 3 Char"/>
    <w:basedOn w:val="DefaultParagraphFont"/>
    <w:link w:val="BodyText3"/>
    <w:uiPriority w:val="1"/>
    <w:rsid w:val="00EF68C9"/>
    <w:rPr>
      <w:rFonts w:ascii="Verdana" w:hAnsi="Verdana"/>
      <w:sz w:val="18"/>
      <w:szCs w:val="16"/>
      <w:lang w:val="es-ES"/>
    </w:rPr>
  </w:style>
  <w:style w:type="numbering" w:customStyle="1" w:styleId="LegalHeadings">
    <w:name w:val="LegalHeadings"/>
    <w:uiPriority w:val="99"/>
    <w:rsid w:val="00EF68C9"/>
    <w:pPr>
      <w:numPr>
        <w:numId w:val="6"/>
      </w:numPr>
    </w:pPr>
  </w:style>
  <w:style w:type="paragraph" w:styleId="ListBullet">
    <w:name w:val="List Bullet"/>
    <w:basedOn w:val="Normal"/>
    <w:uiPriority w:val="1"/>
    <w:rsid w:val="00EF68C9"/>
    <w:pPr>
      <w:numPr>
        <w:numId w:val="15"/>
      </w:numPr>
      <w:tabs>
        <w:tab w:val="left" w:pos="567"/>
      </w:tabs>
      <w:spacing w:after="240"/>
      <w:contextualSpacing/>
    </w:pPr>
  </w:style>
  <w:style w:type="paragraph" w:styleId="ListBullet2">
    <w:name w:val="List Bullet 2"/>
    <w:basedOn w:val="Normal"/>
    <w:uiPriority w:val="1"/>
    <w:rsid w:val="00EF68C9"/>
    <w:pPr>
      <w:numPr>
        <w:ilvl w:val="1"/>
        <w:numId w:val="15"/>
      </w:numPr>
      <w:tabs>
        <w:tab w:val="left" w:pos="907"/>
      </w:tabs>
      <w:spacing w:after="240"/>
      <w:contextualSpacing/>
    </w:pPr>
  </w:style>
  <w:style w:type="paragraph" w:styleId="ListBullet3">
    <w:name w:val="List Bullet 3"/>
    <w:basedOn w:val="Normal"/>
    <w:uiPriority w:val="1"/>
    <w:rsid w:val="00EF68C9"/>
    <w:pPr>
      <w:numPr>
        <w:ilvl w:val="2"/>
        <w:numId w:val="15"/>
      </w:numPr>
      <w:tabs>
        <w:tab w:val="left" w:pos="1247"/>
      </w:tabs>
      <w:spacing w:after="240"/>
      <w:contextualSpacing/>
    </w:pPr>
  </w:style>
  <w:style w:type="paragraph" w:styleId="ListBullet4">
    <w:name w:val="List Bullet 4"/>
    <w:basedOn w:val="Normal"/>
    <w:uiPriority w:val="1"/>
    <w:rsid w:val="00EF68C9"/>
    <w:pPr>
      <w:numPr>
        <w:ilvl w:val="3"/>
        <w:numId w:val="15"/>
      </w:numPr>
      <w:tabs>
        <w:tab w:val="left" w:pos="1587"/>
      </w:tabs>
      <w:spacing w:after="240"/>
      <w:contextualSpacing/>
    </w:pPr>
  </w:style>
  <w:style w:type="paragraph" w:styleId="ListBullet5">
    <w:name w:val="List Bullet 5"/>
    <w:basedOn w:val="Normal"/>
    <w:uiPriority w:val="1"/>
    <w:rsid w:val="00EF68C9"/>
    <w:pPr>
      <w:numPr>
        <w:ilvl w:val="4"/>
        <w:numId w:val="15"/>
      </w:numPr>
      <w:tabs>
        <w:tab w:val="clear" w:pos="1927"/>
        <w:tab w:val="left" w:pos="1928"/>
      </w:tabs>
      <w:spacing w:after="240"/>
      <w:contextualSpacing/>
    </w:pPr>
  </w:style>
  <w:style w:type="numbering" w:customStyle="1" w:styleId="ListBullets">
    <w:name w:val="ListBullets"/>
    <w:uiPriority w:val="99"/>
    <w:rsid w:val="00EF68C9"/>
    <w:pPr>
      <w:numPr>
        <w:numId w:val="8"/>
      </w:numPr>
    </w:pPr>
  </w:style>
  <w:style w:type="paragraph" w:customStyle="1" w:styleId="Answer">
    <w:name w:val="Answer"/>
    <w:basedOn w:val="Normal"/>
    <w:link w:val="AnswerChar"/>
    <w:uiPriority w:val="6"/>
    <w:qFormat/>
    <w:rsid w:val="00EF68C9"/>
    <w:pPr>
      <w:spacing w:after="240"/>
      <w:ind w:left="1077"/>
    </w:pPr>
    <w:rPr>
      <w:rFonts w:eastAsia="Calibri" w:cs="Times New Roman"/>
    </w:rPr>
  </w:style>
  <w:style w:type="character" w:customStyle="1" w:styleId="AnswerChar">
    <w:name w:val="Answer Char"/>
    <w:link w:val="Answer"/>
    <w:uiPriority w:val="6"/>
    <w:rsid w:val="00EF68C9"/>
    <w:rPr>
      <w:rFonts w:ascii="Verdana" w:eastAsia="Calibri" w:hAnsi="Verdana" w:cs="Times New Roman"/>
      <w:sz w:val="18"/>
    </w:rPr>
  </w:style>
  <w:style w:type="paragraph" w:styleId="Caption">
    <w:name w:val="caption"/>
    <w:basedOn w:val="Normal"/>
    <w:next w:val="Normal"/>
    <w:uiPriority w:val="6"/>
    <w:qFormat/>
    <w:rsid w:val="00EF68C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F68C9"/>
    <w:rPr>
      <w:vertAlign w:val="superscript"/>
      <w:lang w:val="es-ES"/>
    </w:rPr>
  </w:style>
  <w:style w:type="paragraph" w:styleId="FootnoteText">
    <w:name w:val="footnote text"/>
    <w:basedOn w:val="Normal"/>
    <w:link w:val="FootnoteTextChar"/>
    <w:uiPriority w:val="5"/>
    <w:rsid w:val="00EF68C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F68C9"/>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F68C9"/>
    <w:rPr>
      <w:szCs w:val="20"/>
    </w:rPr>
  </w:style>
  <w:style w:type="character" w:customStyle="1" w:styleId="EndnoteTextChar">
    <w:name w:val="Endnote Text Char"/>
    <w:link w:val="EndnoteText"/>
    <w:uiPriority w:val="49"/>
    <w:rsid w:val="00EF68C9"/>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F68C9"/>
    <w:pPr>
      <w:spacing w:after="240"/>
      <w:ind w:left="720"/>
    </w:pPr>
    <w:rPr>
      <w:rFonts w:eastAsia="Calibri" w:cs="Times New Roman"/>
      <w:i/>
    </w:rPr>
  </w:style>
  <w:style w:type="character" w:customStyle="1" w:styleId="FollowUpChar">
    <w:name w:val="FollowUp Char"/>
    <w:link w:val="FollowUp"/>
    <w:uiPriority w:val="6"/>
    <w:rsid w:val="00EF68C9"/>
    <w:rPr>
      <w:rFonts w:ascii="Verdana" w:eastAsia="Calibri" w:hAnsi="Verdana" w:cs="Times New Roman"/>
      <w:i/>
      <w:sz w:val="18"/>
    </w:rPr>
  </w:style>
  <w:style w:type="paragraph" w:styleId="Footer">
    <w:name w:val="footer"/>
    <w:basedOn w:val="Normal"/>
    <w:link w:val="FooterChar"/>
    <w:uiPriority w:val="3"/>
    <w:rsid w:val="00EF68C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F68C9"/>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F68C9"/>
    <w:pPr>
      <w:ind w:left="567" w:right="567" w:firstLine="0"/>
    </w:pPr>
  </w:style>
  <w:style w:type="character" w:styleId="FootnoteReference">
    <w:name w:val="footnote reference"/>
    <w:uiPriority w:val="5"/>
    <w:rsid w:val="00EF68C9"/>
    <w:rPr>
      <w:vertAlign w:val="superscript"/>
      <w:lang w:val="es-ES"/>
    </w:rPr>
  </w:style>
  <w:style w:type="paragraph" w:styleId="Header">
    <w:name w:val="header"/>
    <w:basedOn w:val="Normal"/>
    <w:link w:val="HeaderChar"/>
    <w:uiPriority w:val="3"/>
    <w:rsid w:val="00EF68C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F68C9"/>
    <w:rPr>
      <w:rFonts w:ascii="Verdana" w:eastAsia="Calibri" w:hAnsi="Verdana" w:cs="Times New Roman"/>
      <w:sz w:val="18"/>
      <w:szCs w:val="18"/>
      <w:lang w:eastAsia="en-GB"/>
    </w:rPr>
  </w:style>
  <w:style w:type="paragraph" w:customStyle="1" w:styleId="Quotation">
    <w:name w:val="Quotation"/>
    <w:basedOn w:val="Normal"/>
    <w:uiPriority w:val="5"/>
    <w:qFormat/>
    <w:rsid w:val="00EF68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68C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F68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68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68C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F68C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F68C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F68C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F68C9"/>
    <w:rPr>
      <w:rFonts w:ascii="Tahoma" w:hAnsi="Tahoma" w:cs="Tahoma"/>
      <w:sz w:val="16"/>
      <w:szCs w:val="16"/>
    </w:rPr>
  </w:style>
  <w:style w:type="character" w:customStyle="1" w:styleId="BalloonTextChar">
    <w:name w:val="Balloon Text Char"/>
    <w:basedOn w:val="DefaultParagraphFont"/>
    <w:link w:val="BalloonText"/>
    <w:uiPriority w:val="99"/>
    <w:semiHidden/>
    <w:rsid w:val="00EF68C9"/>
    <w:rPr>
      <w:rFonts w:ascii="Tahoma" w:hAnsi="Tahoma" w:cs="Tahoma"/>
      <w:sz w:val="16"/>
      <w:szCs w:val="16"/>
      <w:lang w:val="es-ES"/>
    </w:rPr>
  </w:style>
  <w:style w:type="paragraph" w:styleId="Subtitle">
    <w:name w:val="Subtitle"/>
    <w:basedOn w:val="Normal"/>
    <w:next w:val="Normal"/>
    <w:link w:val="SubtitleChar"/>
    <w:uiPriority w:val="6"/>
    <w:qFormat/>
    <w:rsid w:val="00EF68C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F68C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EF68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68C9"/>
    <w:pPr>
      <w:spacing w:after="240"/>
      <w:outlineLvl w:val="1"/>
    </w:pPr>
    <w:rPr>
      <w:b/>
      <w:color w:val="006283"/>
    </w:rPr>
  </w:style>
  <w:style w:type="paragraph" w:customStyle="1" w:styleId="SummaryText">
    <w:name w:val="SummaryText"/>
    <w:basedOn w:val="Normal"/>
    <w:uiPriority w:val="4"/>
    <w:qFormat/>
    <w:rsid w:val="00EF68C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F68C9"/>
    <w:pPr>
      <w:ind w:left="720"/>
      <w:contextualSpacing/>
    </w:pPr>
  </w:style>
  <w:style w:type="table" w:customStyle="1" w:styleId="WTOBox1">
    <w:name w:val="WTOBox1"/>
    <w:basedOn w:val="TableNormal"/>
    <w:uiPriority w:val="99"/>
    <w:rsid w:val="00EF68C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F68C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F68C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F68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68C9"/>
    <w:pPr>
      <w:tabs>
        <w:tab w:val="left" w:pos="851"/>
      </w:tabs>
      <w:ind w:left="851" w:hanging="851"/>
      <w:jc w:val="left"/>
    </w:pPr>
    <w:rPr>
      <w:sz w:val="16"/>
    </w:rPr>
  </w:style>
  <w:style w:type="character" w:styleId="Hyperlink">
    <w:name w:val="Hyperlink"/>
    <w:basedOn w:val="DefaultParagraphFont"/>
    <w:uiPriority w:val="9"/>
    <w:unhideWhenUsed/>
    <w:rsid w:val="00EF68C9"/>
    <w:rPr>
      <w:color w:val="0000FF" w:themeColor="hyperlink"/>
      <w:u w:val="single"/>
      <w:lang w:val="es-ES"/>
    </w:rPr>
  </w:style>
  <w:style w:type="paragraph" w:styleId="Bibliography">
    <w:name w:val="Bibliography"/>
    <w:basedOn w:val="Normal"/>
    <w:next w:val="Normal"/>
    <w:uiPriority w:val="49"/>
    <w:semiHidden/>
    <w:unhideWhenUsed/>
    <w:rsid w:val="00EF68C9"/>
  </w:style>
  <w:style w:type="paragraph" w:styleId="BlockText">
    <w:name w:val="Block Text"/>
    <w:basedOn w:val="Normal"/>
    <w:uiPriority w:val="99"/>
    <w:semiHidden/>
    <w:unhideWhenUsed/>
    <w:rsid w:val="00EF68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F68C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F68C9"/>
    <w:rPr>
      <w:rFonts w:ascii="Verdana" w:hAnsi="Verdana"/>
      <w:sz w:val="18"/>
      <w:lang w:val="es-ES"/>
    </w:rPr>
  </w:style>
  <w:style w:type="paragraph" w:styleId="BodyTextIndent">
    <w:name w:val="Body Text Indent"/>
    <w:basedOn w:val="Normal"/>
    <w:link w:val="BodyTextIndentChar"/>
    <w:uiPriority w:val="99"/>
    <w:semiHidden/>
    <w:unhideWhenUsed/>
    <w:rsid w:val="00EF68C9"/>
    <w:pPr>
      <w:spacing w:after="120"/>
      <w:ind w:left="283"/>
    </w:pPr>
  </w:style>
  <w:style w:type="character" w:customStyle="1" w:styleId="BodyTextIndentChar">
    <w:name w:val="Body Text Indent Char"/>
    <w:basedOn w:val="DefaultParagraphFont"/>
    <w:link w:val="BodyTextIndent"/>
    <w:uiPriority w:val="99"/>
    <w:semiHidden/>
    <w:rsid w:val="00EF68C9"/>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EF68C9"/>
    <w:pPr>
      <w:spacing w:after="0"/>
      <w:ind w:left="360" w:firstLine="360"/>
    </w:pPr>
  </w:style>
  <w:style w:type="character" w:customStyle="1" w:styleId="BodyTextFirstIndent2Char">
    <w:name w:val="Body Text First Indent 2 Char"/>
    <w:basedOn w:val="BodyTextIndentChar"/>
    <w:link w:val="BodyTextFirstIndent2"/>
    <w:uiPriority w:val="99"/>
    <w:semiHidden/>
    <w:rsid w:val="00EF68C9"/>
    <w:rPr>
      <w:rFonts w:ascii="Verdana" w:hAnsi="Verdana"/>
      <w:sz w:val="18"/>
      <w:lang w:val="es-ES"/>
    </w:rPr>
  </w:style>
  <w:style w:type="paragraph" w:styleId="BodyTextIndent2">
    <w:name w:val="Body Text Indent 2"/>
    <w:basedOn w:val="Normal"/>
    <w:link w:val="BodyTextIndent2Char"/>
    <w:uiPriority w:val="99"/>
    <w:semiHidden/>
    <w:unhideWhenUsed/>
    <w:rsid w:val="00EF68C9"/>
    <w:pPr>
      <w:spacing w:after="120" w:line="480" w:lineRule="auto"/>
      <w:ind w:left="283"/>
    </w:pPr>
  </w:style>
  <w:style w:type="character" w:customStyle="1" w:styleId="BodyTextIndent2Char">
    <w:name w:val="Body Text Indent 2 Char"/>
    <w:basedOn w:val="DefaultParagraphFont"/>
    <w:link w:val="BodyTextIndent2"/>
    <w:uiPriority w:val="99"/>
    <w:semiHidden/>
    <w:rsid w:val="00EF68C9"/>
    <w:rPr>
      <w:rFonts w:ascii="Verdana" w:hAnsi="Verdana"/>
      <w:sz w:val="18"/>
      <w:lang w:val="es-ES"/>
    </w:rPr>
  </w:style>
  <w:style w:type="paragraph" w:styleId="BodyTextIndent3">
    <w:name w:val="Body Text Indent 3"/>
    <w:basedOn w:val="Normal"/>
    <w:link w:val="BodyTextIndent3Char"/>
    <w:uiPriority w:val="99"/>
    <w:semiHidden/>
    <w:unhideWhenUsed/>
    <w:rsid w:val="00EF68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68C9"/>
    <w:rPr>
      <w:rFonts w:ascii="Verdana" w:hAnsi="Verdana"/>
      <w:sz w:val="16"/>
      <w:szCs w:val="16"/>
      <w:lang w:val="es-ES"/>
    </w:rPr>
  </w:style>
  <w:style w:type="character" w:styleId="BookTitle">
    <w:name w:val="Book Title"/>
    <w:basedOn w:val="DefaultParagraphFont"/>
    <w:uiPriority w:val="99"/>
    <w:semiHidden/>
    <w:qFormat/>
    <w:rsid w:val="00EF68C9"/>
    <w:rPr>
      <w:b/>
      <w:bCs/>
      <w:smallCaps/>
      <w:spacing w:val="5"/>
      <w:lang w:val="es-ES"/>
    </w:rPr>
  </w:style>
  <w:style w:type="paragraph" w:styleId="Closing">
    <w:name w:val="Closing"/>
    <w:basedOn w:val="Normal"/>
    <w:link w:val="ClosingChar"/>
    <w:uiPriority w:val="99"/>
    <w:semiHidden/>
    <w:unhideWhenUsed/>
    <w:rsid w:val="00EF68C9"/>
    <w:pPr>
      <w:ind w:left="4252"/>
    </w:pPr>
  </w:style>
  <w:style w:type="character" w:customStyle="1" w:styleId="ClosingChar">
    <w:name w:val="Closing Char"/>
    <w:basedOn w:val="DefaultParagraphFont"/>
    <w:link w:val="Closing"/>
    <w:uiPriority w:val="99"/>
    <w:semiHidden/>
    <w:rsid w:val="00EF68C9"/>
    <w:rPr>
      <w:rFonts w:ascii="Verdana" w:hAnsi="Verdana"/>
      <w:sz w:val="18"/>
      <w:lang w:val="es-ES"/>
    </w:rPr>
  </w:style>
  <w:style w:type="character" w:styleId="CommentReference">
    <w:name w:val="annotation reference"/>
    <w:basedOn w:val="DefaultParagraphFont"/>
    <w:uiPriority w:val="99"/>
    <w:semiHidden/>
    <w:unhideWhenUsed/>
    <w:rsid w:val="00EF68C9"/>
    <w:rPr>
      <w:sz w:val="16"/>
      <w:szCs w:val="16"/>
      <w:lang w:val="es-ES"/>
    </w:rPr>
  </w:style>
  <w:style w:type="paragraph" w:styleId="CommentText">
    <w:name w:val="annotation text"/>
    <w:basedOn w:val="Normal"/>
    <w:link w:val="CommentTextChar"/>
    <w:uiPriority w:val="99"/>
    <w:unhideWhenUsed/>
    <w:rsid w:val="00EF68C9"/>
    <w:rPr>
      <w:sz w:val="20"/>
      <w:szCs w:val="20"/>
    </w:rPr>
  </w:style>
  <w:style w:type="character" w:customStyle="1" w:styleId="CommentTextChar">
    <w:name w:val="Comment Text Char"/>
    <w:basedOn w:val="DefaultParagraphFont"/>
    <w:link w:val="CommentText"/>
    <w:uiPriority w:val="99"/>
    <w:rsid w:val="00EF68C9"/>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EF68C9"/>
    <w:rPr>
      <w:b/>
      <w:bCs/>
    </w:rPr>
  </w:style>
  <w:style w:type="character" w:customStyle="1" w:styleId="CommentSubjectChar">
    <w:name w:val="Comment Subject Char"/>
    <w:basedOn w:val="CommentTextChar"/>
    <w:link w:val="CommentSubject"/>
    <w:uiPriority w:val="99"/>
    <w:rsid w:val="00EF68C9"/>
    <w:rPr>
      <w:rFonts w:ascii="Verdana" w:hAnsi="Verdana"/>
      <w:b/>
      <w:bCs/>
      <w:sz w:val="20"/>
      <w:szCs w:val="20"/>
      <w:lang w:val="es-ES"/>
    </w:rPr>
  </w:style>
  <w:style w:type="paragraph" w:styleId="Date">
    <w:name w:val="Date"/>
    <w:basedOn w:val="Normal"/>
    <w:next w:val="Normal"/>
    <w:link w:val="DateChar"/>
    <w:uiPriority w:val="99"/>
    <w:semiHidden/>
    <w:unhideWhenUsed/>
    <w:rsid w:val="00EF68C9"/>
  </w:style>
  <w:style w:type="character" w:customStyle="1" w:styleId="DateChar">
    <w:name w:val="Date Char"/>
    <w:basedOn w:val="DefaultParagraphFont"/>
    <w:link w:val="Date"/>
    <w:uiPriority w:val="99"/>
    <w:semiHidden/>
    <w:rsid w:val="00EF68C9"/>
    <w:rPr>
      <w:rFonts w:ascii="Verdana" w:hAnsi="Verdana"/>
      <w:sz w:val="18"/>
      <w:lang w:val="es-ES"/>
    </w:rPr>
  </w:style>
  <w:style w:type="paragraph" w:styleId="DocumentMap">
    <w:name w:val="Document Map"/>
    <w:basedOn w:val="Normal"/>
    <w:link w:val="DocumentMapChar"/>
    <w:uiPriority w:val="99"/>
    <w:semiHidden/>
    <w:unhideWhenUsed/>
    <w:rsid w:val="00EF68C9"/>
    <w:rPr>
      <w:rFonts w:ascii="Tahoma" w:hAnsi="Tahoma" w:cs="Tahoma"/>
      <w:sz w:val="16"/>
      <w:szCs w:val="16"/>
    </w:rPr>
  </w:style>
  <w:style w:type="character" w:customStyle="1" w:styleId="DocumentMapChar">
    <w:name w:val="Document Map Char"/>
    <w:basedOn w:val="DefaultParagraphFont"/>
    <w:link w:val="DocumentMap"/>
    <w:uiPriority w:val="99"/>
    <w:semiHidden/>
    <w:rsid w:val="00EF68C9"/>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EF68C9"/>
  </w:style>
  <w:style w:type="character" w:customStyle="1" w:styleId="E-mailSignatureChar">
    <w:name w:val="E-mail Signature Char"/>
    <w:basedOn w:val="DefaultParagraphFont"/>
    <w:link w:val="E-mailSignature"/>
    <w:uiPriority w:val="99"/>
    <w:semiHidden/>
    <w:rsid w:val="00EF68C9"/>
    <w:rPr>
      <w:rFonts w:ascii="Verdana" w:hAnsi="Verdana"/>
      <w:sz w:val="18"/>
      <w:lang w:val="es-ES"/>
    </w:rPr>
  </w:style>
  <w:style w:type="character" w:styleId="Emphasis">
    <w:name w:val="Emphasis"/>
    <w:basedOn w:val="DefaultParagraphFont"/>
    <w:uiPriority w:val="99"/>
    <w:semiHidden/>
    <w:qFormat/>
    <w:rsid w:val="00EF68C9"/>
    <w:rPr>
      <w:i/>
      <w:iCs/>
      <w:lang w:val="es-ES"/>
    </w:rPr>
  </w:style>
  <w:style w:type="paragraph" w:styleId="EnvelopeAddress">
    <w:name w:val="envelope address"/>
    <w:basedOn w:val="Normal"/>
    <w:uiPriority w:val="99"/>
    <w:semiHidden/>
    <w:unhideWhenUsed/>
    <w:rsid w:val="00EF68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68C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F68C9"/>
    <w:rPr>
      <w:color w:val="800080" w:themeColor="followedHyperlink"/>
      <w:u w:val="single"/>
      <w:lang w:val="es-ES"/>
    </w:rPr>
  </w:style>
  <w:style w:type="character" w:styleId="HTMLAcronym">
    <w:name w:val="HTML Acronym"/>
    <w:basedOn w:val="DefaultParagraphFont"/>
    <w:uiPriority w:val="99"/>
    <w:semiHidden/>
    <w:unhideWhenUsed/>
    <w:rsid w:val="00EF68C9"/>
    <w:rPr>
      <w:lang w:val="es-ES"/>
    </w:rPr>
  </w:style>
  <w:style w:type="paragraph" w:styleId="HTMLAddress">
    <w:name w:val="HTML Address"/>
    <w:basedOn w:val="Normal"/>
    <w:link w:val="HTMLAddressChar"/>
    <w:uiPriority w:val="99"/>
    <w:semiHidden/>
    <w:unhideWhenUsed/>
    <w:rsid w:val="00EF68C9"/>
    <w:rPr>
      <w:i/>
      <w:iCs/>
    </w:rPr>
  </w:style>
  <w:style w:type="character" w:customStyle="1" w:styleId="HTMLAddressChar">
    <w:name w:val="HTML Address Char"/>
    <w:basedOn w:val="DefaultParagraphFont"/>
    <w:link w:val="HTMLAddress"/>
    <w:uiPriority w:val="99"/>
    <w:semiHidden/>
    <w:rsid w:val="00EF68C9"/>
    <w:rPr>
      <w:rFonts w:ascii="Verdana" w:hAnsi="Verdana"/>
      <w:i/>
      <w:iCs/>
      <w:sz w:val="18"/>
      <w:lang w:val="es-ES"/>
    </w:rPr>
  </w:style>
  <w:style w:type="character" w:styleId="HTMLCite">
    <w:name w:val="HTML Cite"/>
    <w:basedOn w:val="DefaultParagraphFont"/>
    <w:uiPriority w:val="99"/>
    <w:semiHidden/>
    <w:unhideWhenUsed/>
    <w:rsid w:val="00EF68C9"/>
    <w:rPr>
      <w:i/>
      <w:iCs/>
      <w:lang w:val="es-ES"/>
    </w:rPr>
  </w:style>
  <w:style w:type="character" w:styleId="HTMLCode">
    <w:name w:val="HTML Code"/>
    <w:basedOn w:val="DefaultParagraphFont"/>
    <w:uiPriority w:val="99"/>
    <w:semiHidden/>
    <w:unhideWhenUsed/>
    <w:rsid w:val="00EF68C9"/>
    <w:rPr>
      <w:rFonts w:ascii="Consolas" w:hAnsi="Consolas" w:cs="Consolas"/>
      <w:sz w:val="20"/>
      <w:szCs w:val="20"/>
      <w:lang w:val="es-ES"/>
    </w:rPr>
  </w:style>
  <w:style w:type="character" w:styleId="HTMLDefinition">
    <w:name w:val="HTML Definition"/>
    <w:basedOn w:val="DefaultParagraphFont"/>
    <w:uiPriority w:val="99"/>
    <w:semiHidden/>
    <w:unhideWhenUsed/>
    <w:rsid w:val="00EF68C9"/>
    <w:rPr>
      <w:i/>
      <w:iCs/>
      <w:lang w:val="es-ES"/>
    </w:rPr>
  </w:style>
  <w:style w:type="character" w:styleId="HTMLKeyboard">
    <w:name w:val="HTML Keyboard"/>
    <w:basedOn w:val="DefaultParagraphFont"/>
    <w:uiPriority w:val="99"/>
    <w:semiHidden/>
    <w:unhideWhenUsed/>
    <w:rsid w:val="00EF68C9"/>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F68C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F68C9"/>
    <w:rPr>
      <w:rFonts w:ascii="Consolas" w:hAnsi="Consolas" w:cs="Consolas"/>
      <w:sz w:val="20"/>
      <w:szCs w:val="20"/>
      <w:lang w:val="es-ES"/>
    </w:rPr>
  </w:style>
  <w:style w:type="character" w:styleId="HTMLSample">
    <w:name w:val="HTML Sample"/>
    <w:basedOn w:val="DefaultParagraphFont"/>
    <w:uiPriority w:val="99"/>
    <w:semiHidden/>
    <w:unhideWhenUsed/>
    <w:rsid w:val="00EF68C9"/>
    <w:rPr>
      <w:rFonts w:ascii="Consolas" w:hAnsi="Consolas" w:cs="Consolas"/>
      <w:sz w:val="24"/>
      <w:szCs w:val="24"/>
      <w:lang w:val="es-ES"/>
    </w:rPr>
  </w:style>
  <w:style w:type="character" w:styleId="HTMLTypewriter">
    <w:name w:val="HTML Typewriter"/>
    <w:basedOn w:val="DefaultParagraphFont"/>
    <w:uiPriority w:val="99"/>
    <w:semiHidden/>
    <w:unhideWhenUsed/>
    <w:rsid w:val="00EF68C9"/>
    <w:rPr>
      <w:rFonts w:ascii="Consolas" w:hAnsi="Consolas" w:cs="Consolas"/>
      <w:sz w:val="20"/>
      <w:szCs w:val="20"/>
      <w:lang w:val="es-ES"/>
    </w:rPr>
  </w:style>
  <w:style w:type="character" w:styleId="HTMLVariable">
    <w:name w:val="HTML Variable"/>
    <w:basedOn w:val="DefaultParagraphFont"/>
    <w:uiPriority w:val="99"/>
    <w:semiHidden/>
    <w:unhideWhenUsed/>
    <w:rsid w:val="00EF68C9"/>
    <w:rPr>
      <w:i/>
      <w:iCs/>
      <w:lang w:val="es-ES"/>
    </w:rPr>
  </w:style>
  <w:style w:type="paragraph" w:styleId="Index1">
    <w:name w:val="index 1"/>
    <w:basedOn w:val="Normal"/>
    <w:next w:val="Normal"/>
    <w:uiPriority w:val="99"/>
    <w:semiHidden/>
    <w:unhideWhenUsed/>
    <w:rsid w:val="00EF68C9"/>
    <w:pPr>
      <w:ind w:left="180" w:hanging="180"/>
    </w:pPr>
  </w:style>
  <w:style w:type="paragraph" w:styleId="Index2">
    <w:name w:val="index 2"/>
    <w:basedOn w:val="Normal"/>
    <w:next w:val="Normal"/>
    <w:uiPriority w:val="99"/>
    <w:semiHidden/>
    <w:unhideWhenUsed/>
    <w:rsid w:val="00EF68C9"/>
    <w:pPr>
      <w:ind w:left="360" w:hanging="180"/>
    </w:pPr>
  </w:style>
  <w:style w:type="paragraph" w:styleId="Index3">
    <w:name w:val="index 3"/>
    <w:basedOn w:val="Normal"/>
    <w:next w:val="Normal"/>
    <w:uiPriority w:val="99"/>
    <w:semiHidden/>
    <w:unhideWhenUsed/>
    <w:rsid w:val="00EF68C9"/>
    <w:pPr>
      <w:ind w:left="540" w:hanging="180"/>
    </w:pPr>
  </w:style>
  <w:style w:type="paragraph" w:styleId="Index4">
    <w:name w:val="index 4"/>
    <w:basedOn w:val="Normal"/>
    <w:next w:val="Normal"/>
    <w:uiPriority w:val="99"/>
    <w:semiHidden/>
    <w:unhideWhenUsed/>
    <w:rsid w:val="00EF68C9"/>
    <w:pPr>
      <w:ind w:left="720" w:hanging="180"/>
    </w:pPr>
  </w:style>
  <w:style w:type="paragraph" w:styleId="Index5">
    <w:name w:val="index 5"/>
    <w:basedOn w:val="Normal"/>
    <w:next w:val="Normal"/>
    <w:uiPriority w:val="99"/>
    <w:semiHidden/>
    <w:unhideWhenUsed/>
    <w:rsid w:val="00EF68C9"/>
    <w:pPr>
      <w:ind w:left="900" w:hanging="180"/>
    </w:pPr>
  </w:style>
  <w:style w:type="paragraph" w:styleId="Index6">
    <w:name w:val="index 6"/>
    <w:basedOn w:val="Normal"/>
    <w:next w:val="Normal"/>
    <w:uiPriority w:val="99"/>
    <w:semiHidden/>
    <w:unhideWhenUsed/>
    <w:rsid w:val="00EF68C9"/>
    <w:pPr>
      <w:ind w:left="1080" w:hanging="180"/>
    </w:pPr>
  </w:style>
  <w:style w:type="paragraph" w:styleId="Index7">
    <w:name w:val="index 7"/>
    <w:basedOn w:val="Normal"/>
    <w:next w:val="Normal"/>
    <w:uiPriority w:val="99"/>
    <w:semiHidden/>
    <w:unhideWhenUsed/>
    <w:rsid w:val="00EF68C9"/>
    <w:pPr>
      <w:ind w:left="1260" w:hanging="180"/>
    </w:pPr>
  </w:style>
  <w:style w:type="paragraph" w:styleId="Index8">
    <w:name w:val="index 8"/>
    <w:basedOn w:val="Normal"/>
    <w:next w:val="Normal"/>
    <w:uiPriority w:val="99"/>
    <w:semiHidden/>
    <w:unhideWhenUsed/>
    <w:rsid w:val="00EF68C9"/>
    <w:pPr>
      <w:ind w:left="1440" w:hanging="180"/>
    </w:pPr>
  </w:style>
  <w:style w:type="paragraph" w:styleId="Index9">
    <w:name w:val="index 9"/>
    <w:basedOn w:val="Normal"/>
    <w:next w:val="Normal"/>
    <w:uiPriority w:val="99"/>
    <w:semiHidden/>
    <w:unhideWhenUsed/>
    <w:rsid w:val="00EF68C9"/>
    <w:pPr>
      <w:ind w:left="1620" w:hanging="180"/>
    </w:pPr>
  </w:style>
  <w:style w:type="paragraph" w:styleId="IndexHeading">
    <w:name w:val="index heading"/>
    <w:basedOn w:val="Normal"/>
    <w:next w:val="Index1"/>
    <w:uiPriority w:val="99"/>
    <w:semiHidden/>
    <w:unhideWhenUsed/>
    <w:rsid w:val="00EF68C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F68C9"/>
    <w:rPr>
      <w:b/>
      <w:bCs/>
      <w:i/>
      <w:iCs/>
      <w:color w:val="4F81BD" w:themeColor="accent1"/>
      <w:lang w:val="es-ES"/>
    </w:rPr>
  </w:style>
  <w:style w:type="paragraph" w:styleId="IntenseQuote">
    <w:name w:val="Intense Quote"/>
    <w:basedOn w:val="Normal"/>
    <w:next w:val="Normal"/>
    <w:link w:val="IntenseQuoteChar"/>
    <w:uiPriority w:val="59"/>
    <w:semiHidden/>
    <w:qFormat/>
    <w:rsid w:val="00EF68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F68C9"/>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EF68C9"/>
    <w:rPr>
      <w:b/>
      <w:bCs/>
      <w:smallCaps/>
      <w:color w:val="C0504D" w:themeColor="accent2"/>
      <w:spacing w:val="5"/>
      <w:u w:val="single"/>
      <w:lang w:val="es-ES"/>
    </w:rPr>
  </w:style>
  <w:style w:type="character" w:styleId="LineNumber">
    <w:name w:val="line number"/>
    <w:basedOn w:val="DefaultParagraphFont"/>
    <w:uiPriority w:val="99"/>
    <w:semiHidden/>
    <w:unhideWhenUsed/>
    <w:rsid w:val="00EF68C9"/>
    <w:rPr>
      <w:lang w:val="es-ES"/>
    </w:rPr>
  </w:style>
  <w:style w:type="paragraph" w:styleId="List">
    <w:name w:val="List"/>
    <w:basedOn w:val="Normal"/>
    <w:uiPriority w:val="99"/>
    <w:semiHidden/>
    <w:unhideWhenUsed/>
    <w:rsid w:val="00EF68C9"/>
    <w:pPr>
      <w:ind w:left="283" w:hanging="283"/>
      <w:contextualSpacing/>
    </w:pPr>
  </w:style>
  <w:style w:type="paragraph" w:styleId="List2">
    <w:name w:val="List 2"/>
    <w:basedOn w:val="Normal"/>
    <w:uiPriority w:val="99"/>
    <w:semiHidden/>
    <w:unhideWhenUsed/>
    <w:rsid w:val="00EF68C9"/>
    <w:pPr>
      <w:ind w:left="566" w:hanging="283"/>
      <w:contextualSpacing/>
    </w:pPr>
  </w:style>
  <w:style w:type="paragraph" w:styleId="List3">
    <w:name w:val="List 3"/>
    <w:basedOn w:val="Normal"/>
    <w:uiPriority w:val="99"/>
    <w:semiHidden/>
    <w:unhideWhenUsed/>
    <w:rsid w:val="00EF68C9"/>
    <w:pPr>
      <w:ind w:left="849" w:hanging="283"/>
      <w:contextualSpacing/>
    </w:pPr>
  </w:style>
  <w:style w:type="paragraph" w:styleId="List4">
    <w:name w:val="List 4"/>
    <w:basedOn w:val="Normal"/>
    <w:uiPriority w:val="99"/>
    <w:semiHidden/>
    <w:unhideWhenUsed/>
    <w:rsid w:val="00EF68C9"/>
    <w:pPr>
      <w:ind w:left="1132" w:hanging="283"/>
      <w:contextualSpacing/>
    </w:pPr>
  </w:style>
  <w:style w:type="paragraph" w:styleId="List5">
    <w:name w:val="List 5"/>
    <w:basedOn w:val="Normal"/>
    <w:uiPriority w:val="99"/>
    <w:semiHidden/>
    <w:unhideWhenUsed/>
    <w:rsid w:val="00EF68C9"/>
    <w:pPr>
      <w:ind w:left="1415" w:hanging="283"/>
      <w:contextualSpacing/>
    </w:pPr>
  </w:style>
  <w:style w:type="paragraph" w:styleId="ListContinue">
    <w:name w:val="List Continue"/>
    <w:basedOn w:val="Normal"/>
    <w:uiPriority w:val="99"/>
    <w:semiHidden/>
    <w:unhideWhenUsed/>
    <w:rsid w:val="00EF68C9"/>
    <w:pPr>
      <w:spacing w:after="120"/>
      <w:ind w:left="283"/>
      <w:contextualSpacing/>
    </w:pPr>
  </w:style>
  <w:style w:type="paragraph" w:styleId="ListContinue2">
    <w:name w:val="List Continue 2"/>
    <w:basedOn w:val="Normal"/>
    <w:uiPriority w:val="99"/>
    <w:semiHidden/>
    <w:unhideWhenUsed/>
    <w:rsid w:val="00EF68C9"/>
    <w:pPr>
      <w:spacing w:after="120"/>
      <w:ind w:left="566"/>
      <w:contextualSpacing/>
    </w:pPr>
  </w:style>
  <w:style w:type="paragraph" w:styleId="ListContinue3">
    <w:name w:val="List Continue 3"/>
    <w:basedOn w:val="Normal"/>
    <w:uiPriority w:val="99"/>
    <w:semiHidden/>
    <w:unhideWhenUsed/>
    <w:rsid w:val="00EF68C9"/>
    <w:pPr>
      <w:spacing w:after="120"/>
      <w:ind w:left="849"/>
      <w:contextualSpacing/>
    </w:pPr>
  </w:style>
  <w:style w:type="paragraph" w:styleId="ListContinue4">
    <w:name w:val="List Continue 4"/>
    <w:basedOn w:val="Normal"/>
    <w:uiPriority w:val="99"/>
    <w:semiHidden/>
    <w:unhideWhenUsed/>
    <w:rsid w:val="00EF68C9"/>
    <w:pPr>
      <w:spacing w:after="120"/>
      <w:ind w:left="1132"/>
      <w:contextualSpacing/>
    </w:pPr>
  </w:style>
  <w:style w:type="paragraph" w:styleId="ListContinue5">
    <w:name w:val="List Continue 5"/>
    <w:basedOn w:val="Normal"/>
    <w:uiPriority w:val="99"/>
    <w:semiHidden/>
    <w:unhideWhenUsed/>
    <w:rsid w:val="00EF68C9"/>
    <w:pPr>
      <w:spacing w:after="120"/>
      <w:ind w:left="1415"/>
      <w:contextualSpacing/>
    </w:pPr>
  </w:style>
  <w:style w:type="paragraph" w:styleId="ListNumber">
    <w:name w:val="List Number"/>
    <w:basedOn w:val="Normal"/>
    <w:uiPriority w:val="49"/>
    <w:semiHidden/>
    <w:unhideWhenUsed/>
    <w:rsid w:val="00EF68C9"/>
    <w:pPr>
      <w:numPr>
        <w:numId w:val="11"/>
      </w:numPr>
      <w:contextualSpacing/>
    </w:pPr>
  </w:style>
  <w:style w:type="paragraph" w:styleId="ListNumber2">
    <w:name w:val="List Number 2"/>
    <w:basedOn w:val="Normal"/>
    <w:uiPriority w:val="49"/>
    <w:semiHidden/>
    <w:unhideWhenUsed/>
    <w:rsid w:val="00EF68C9"/>
    <w:pPr>
      <w:numPr>
        <w:numId w:val="12"/>
      </w:numPr>
      <w:contextualSpacing/>
    </w:pPr>
  </w:style>
  <w:style w:type="paragraph" w:styleId="ListNumber3">
    <w:name w:val="List Number 3"/>
    <w:basedOn w:val="Normal"/>
    <w:uiPriority w:val="49"/>
    <w:semiHidden/>
    <w:unhideWhenUsed/>
    <w:rsid w:val="00EF68C9"/>
    <w:pPr>
      <w:contextualSpacing/>
    </w:pPr>
  </w:style>
  <w:style w:type="paragraph" w:styleId="ListNumber4">
    <w:name w:val="List Number 4"/>
    <w:basedOn w:val="Normal"/>
    <w:uiPriority w:val="49"/>
    <w:semiHidden/>
    <w:unhideWhenUsed/>
    <w:rsid w:val="00EF68C9"/>
    <w:pPr>
      <w:numPr>
        <w:numId w:val="14"/>
      </w:numPr>
      <w:contextualSpacing/>
    </w:pPr>
  </w:style>
  <w:style w:type="paragraph" w:styleId="ListNumber5">
    <w:name w:val="List Number 5"/>
    <w:basedOn w:val="Normal"/>
    <w:uiPriority w:val="49"/>
    <w:semiHidden/>
    <w:unhideWhenUsed/>
    <w:rsid w:val="00EF68C9"/>
    <w:pPr>
      <w:contextualSpacing/>
    </w:pPr>
  </w:style>
  <w:style w:type="paragraph" w:styleId="MacroText">
    <w:name w:val="macro"/>
    <w:link w:val="MacroTextChar"/>
    <w:uiPriority w:val="99"/>
    <w:semiHidden/>
    <w:unhideWhenUsed/>
    <w:rsid w:val="00EF68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EF68C9"/>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EF68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68C9"/>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EF68C9"/>
    <w:pPr>
      <w:spacing w:after="0" w:line="240" w:lineRule="auto"/>
      <w:jc w:val="both"/>
    </w:pPr>
    <w:rPr>
      <w:rFonts w:ascii="Verdana" w:hAnsi="Verdana"/>
      <w:sz w:val="18"/>
    </w:rPr>
  </w:style>
  <w:style w:type="paragraph" w:styleId="NormalWeb">
    <w:name w:val="Normal (Web)"/>
    <w:basedOn w:val="Normal"/>
    <w:uiPriority w:val="99"/>
    <w:semiHidden/>
    <w:unhideWhenUsed/>
    <w:rsid w:val="00EF68C9"/>
    <w:rPr>
      <w:rFonts w:ascii="Times New Roman" w:hAnsi="Times New Roman" w:cs="Times New Roman"/>
      <w:sz w:val="24"/>
      <w:szCs w:val="24"/>
    </w:rPr>
  </w:style>
  <w:style w:type="paragraph" w:styleId="NormalIndent">
    <w:name w:val="Normal Indent"/>
    <w:basedOn w:val="Normal"/>
    <w:uiPriority w:val="99"/>
    <w:semiHidden/>
    <w:unhideWhenUsed/>
    <w:rsid w:val="00EF68C9"/>
    <w:pPr>
      <w:ind w:left="567"/>
    </w:pPr>
  </w:style>
  <w:style w:type="paragraph" w:styleId="NoteHeading">
    <w:name w:val="Note Heading"/>
    <w:basedOn w:val="Normal"/>
    <w:next w:val="Normal"/>
    <w:link w:val="NoteHeadingChar"/>
    <w:uiPriority w:val="99"/>
    <w:semiHidden/>
    <w:unhideWhenUsed/>
    <w:rsid w:val="00EF68C9"/>
  </w:style>
  <w:style w:type="character" w:customStyle="1" w:styleId="NoteHeadingChar">
    <w:name w:val="Note Heading Char"/>
    <w:basedOn w:val="DefaultParagraphFont"/>
    <w:link w:val="NoteHeading"/>
    <w:uiPriority w:val="99"/>
    <w:semiHidden/>
    <w:rsid w:val="00EF68C9"/>
    <w:rPr>
      <w:rFonts w:ascii="Verdana" w:hAnsi="Verdana"/>
      <w:sz w:val="18"/>
      <w:lang w:val="es-ES"/>
    </w:rPr>
  </w:style>
  <w:style w:type="character" w:styleId="PageNumber">
    <w:name w:val="page number"/>
    <w:basedOn w:val="DefaultParagraphFont"/>
    <w:uiPriority w:val="99"/>
    <w:semiHidden/>
    <w:unhideWhenUsed/>
    <w:rsid w:val="00EF68C9"/>
    <w:rPr>
      <w:lang w:val="es-ES"/>
    </w:rPr>
  </w:style>
  <w:style w:type="character" w:styleId="PlaceholderText">
    <w:name w:val="Placeholder Text"/>
    <w:basedOn w:val="DefaultParagraphFont"/>
    <w:uiPriority w:val="99"/>
    <w:semiHidden/>
    <w:rsid w:val="00EF68C9"/>
    <w:rPr>
      <w:color w:val="808080"/>
      <w:lang w:val="es-ES"/>
    </w:rPr>
  </w:style>
  <w:style w:type="paragraph" w:styleId="PlainText">
    <w:name w:val="Plain Text"/>
    <w:basedOn w:val="Normal"/>
    <w:link w:val="PlainTextChar"/>
    <w:uiPriority w:val="99"/>
    <w:unhideWhenUsed/>
    <w:rsid w:val="00EF68C9"/>
    <w:rPr>
      <w:rFonts w:ascii="Consolas" w:hAnsi="Consolas" w:cs="Consolas"/>
      <w:sz w:val="21"/>
      <w:szCs w:val="21"/>
    </w:rPr>
  </w:style>
  <w:style w:type="character" w:customStyle="1" w:styleId="PlainTextChar">
    <w:name w:val="Plain Text Char"/>
    <w:basedOn w:val="DefaultParagraphFont"/>
    <w:link w:val="PlainText"/>
    <w:uiPriority w:val="99"/>
    <w:rsid w:val="00EF68C9"/>
    <w:rPr>
      <w:rFonts w:ascii="Consolas" w:hAnsi="Consolas" w:cs="Consolas"/>
      <w:sz w:val="21"/>
      <w:szCs w:val="21"/>
      <w:lang w:val="es-ES"/>
    </w:rPr>
  </w:style>
  <w:style w:type="paragraph" w:styleId="Quote">
    <w:name w:val="Quote"/>
    <w:basedOn w:val="Normal"/>
    <w:next w:val="Normal"/>
    <w:link w:val="QuoteChar"/>
    <w:uiPriority w:val="59"/>
    <w:semiHidden/>
    <w:qFormat/>
    <w:rsid w:val="00EF68C9"/>
    <w:rPr>
      <w:i/>
      <w:iCs/>
      <w:color w:val="000000" w:themeColor="text1"/>
    </w:rPr>
  </w:style>
  <w:style w:type="character" w:customStyle="1" w:styleId="QuoteChar">
    <w:name w:val="Quote Char"/>
    <w:basedOn w:val="DefaultParagraphFont"/>
    <w:link w:val="Quote"/>
    <w:uiPriority w:val="59"/>
    <w:semiHidden/>
    <w:rsid w:val="00EF68C9"/>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EF68C9"/>
  </w:style>
  <w:style w:type="character" w:customStyle="1" w:styleId="SalutationChar">
    <w:name w:val="Salutation Char"/>
    <w:basedOn w:val="DefaultParagraphFont"/>
    <w:link w:val="Salutation"/>
    <w:uiPriority w:val="99"/>
    <w:semiHidden/>
    <w:rsid w:val="00EF68C9"/>
    <w:rPr>
      <w:rFonts w:ascii="Verdana" w:hAnsi="Verdana"/>
      <w:sz w:val="18"/>
      <w:lang w:val="es-ES"/>
    </w:rPr>
  </w:style>
  <w:style w:type="paragraph" w:styleId="Signature">
    <w:name w:val="Signature"/>
    <w:basedOn w:val="Normal"/>
    <w:link w:val="SignatureChar"/>
    <w:uiPriority w:val="99"/>
    <w:semiHidden/>
    <w:unhideWhenUsed/>
    <w:rsid w:val="00EF68C9"/>
    <w:pPr>
      <w:ind w:left="4252"/>
    </w:pPr>
  </w:style>
  <w:style w:type="character" w:customStyle="1" w:styleId="SignatureChar">
    <w:name w:val="Signature Char"/>
    <w:basedOn w:val="DefaultParagraphFont"/>
    <w:link w:val="Signature"/>
    <w:uiPriority w:val="99"/>
    <w:semiHidden/>
    <w:rsid w:val="00EF68C9"/>
    <w:rPr>
      <w:rFonts w:ascii="Verdana" w:hAnsi="Verdana"/>
      <w:sz w:val="18"/>
      <w:lang w:val="es-ES"/>
    </w:rPr>
  </w:style>
  <w:style w:type="character" w:styleId="Strong">
    <w:name w:val="Strong"/>
    <w:basedOn w:val="DefaultParagraphFont"/>
    <w:uiPriority w:val="99"/>
    <w:semiHidden/>
    <w:qFormat/>
    <w:rsid w:val="00EF68C9"/>
    <w:rPr>
      <w:b/>
      <w:bCs/>
      <w:lang w:val="es-ES"/>
    </w:rPr>
  </w:style>
  <w:style w:type="character" w:styleId="SubtleEmphasis">
    <w:name w:val="Subtle Emphasis"/>
    <w:basedOn w:val="DefaultParagraphFont"/>
    <w:uiPriority w:val="99"/>
    <w:semiHidden/>
    <w:qFormat/>
    <w:rsid w:val="00EF68C9"/>
    <w:rPr>
      <w:i/>
      <w:iCs/>
      <w:color w:val="808080" w:themeColor="text1" w:themeTint="7F"/>
      <w:lang w:val="es-ES"/>
    </w:rPr>
  </w:style>
  <w:style w:type="character" w:styleId="SubtleReference">
    <w:name w:val="Subtle Reference"/>
    <w:basedOn w:val="DefaultParagraphFont"/>
    <w:uiPriority w:val="99"/>
    <w:semiHidden/>
    <w:qFormat/>
    <w:rsid w:val="00EF68C9"/>
    <w:rPr>
      <w:smallCaps/>
      <w:color w:val="C0504D" w:themeColor="accent2"/>
      <w:u w:val="single"/>
      <w:lang w:val="es-ES"/>
    </w:rPr>
  </w:style>
  <w:style w:type="paragraph" w:styleId="TOAHeading">
    <w:name w:val="toa heading"/>
    <w:basedOn w:val="Normal"/>
    <w:next w:val="Normal"/>
    <w:uiPriority w:val="39"/>
    <w:unhideWhenUsed/>
    <w:rsid w:val="00EF68C9"/>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F68C9"/>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s-ES"/>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68C9"/>
    <w:rPr>
      <w:color w:val="2B579A"/>
      <w:shd w:val="clear" w:color="auto" w:fill="E1DFDD"/>
      <w:lang w:val="es-ES"/>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68C9"/>
    <w:rPr>
      <w:color w:val="2B579A"/>
      <w:shd w:val="clear" w:color="auto" w:fill="E1DFDD"/>
      <w:lang w:val="es-ES"/>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8C9"/>
    <w:rPr>
      <w:u w:val="dotted"/>
      <w:lang w:val="es-ES"/>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es-ES"/>
    </w:rPr>
  </w:style>
  <w:style w:type="character" w:customStyle="1" w:styleId="SmartLinkError1">
    <w:name w:val="SmartLinkError1"/>
    <w:basedOn w:val="DefaultParagraphFont"/>
    <w:uiPriority w:val="99"/>
    <w:semiHidden/>
    <w:unhideWhenUsed/>
    <w:rsid w:val="00EF68C9"/>
    <w:rPr>
      <w:color w:val="FF0000"/>
      <w:lang w:val="es-ES"/>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MEX/21_2436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1C3C-33A1-4322-B41F-24C3D1B4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438</Words>
  <Characters>2497</Characters>
  <Application>Microsoft Office Word</Application>
  <DocSecurity>0</DocSecurity>
  <Lines>57</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RECOMENDACIÓN DEL COMITÉ REVISADA SOBRE EL USO COHERENTE DE LOS MODELOS DE NOTIFICACIONES (PROYECTO DE DOCUMENTO G/TBT/35/REV.1)  PROYECTO DE RECOMENDACIÓN DEL COMITÉ REVISADA SOBRE EL USO COHERENTE DE LOS MODELOS DE NOTIFICACIONES (PROYECTO DE DOCUMENTO G/TBT/35/REV.1)</dc:title>
  <dc:description>LDIMD - DTU</dc:description>
  <cp:lastModifiedBy/>
  <cp:revision>1</cp:revision>
  <cp:lastPrinted>2019-10-31T07:40:00Z</cp:lastPrinted>
  <dcterms:created xsi:type="dcterms:W3CDTF">2021-04-01T10:20:00Z</dcterms:created>
  <dcterms:modified xsi:type="dcterms:W3CDTF">2021-04-01T13:04:00Z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b5a2132b-7ff6-4ac8-90fd-f8a273395c68</vt:lpwstr>
  </property>
  <property fmtid="{D5CDD505-2E9C-101B-9397-08002B2CF9AE}" pid="3" name="WTOCLASSIFICATION">
    <vt:lpwstr>WTO OFFICIAL</vt:lpwstr>
  </property>
</Properties>
</file>