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7548" w14:textId="77777777" w:rsidR="002D78C9" w:rsidRDefault="0023456A" w:rsidP="00DD3DD7">
      <w:pPr>
        <w:pStyle w:val="Titre"/>
      </w:pPr>
      <w:r w:rsidRPr="002F663C">
        <w:t>NOTIFICATION</w:t>
      </w:r>
    </w:p>
    <w:p w14:paraId="14A21E8E" w14:textId="77777777" w:rsidR="002F663C" w:rsidRPr="002F663C" w:rsidRDefault="0023456A" w:rsidP="00DD3DD7">
      <w:pPr>
        <w:pStyle w:val="Title3"/>
      </w:pPr>
      <w:r w:rsidRPr="002F663C">
        <w:t>Addendum</w:t>
      </w:r>
    </w:p>
    <w:p w14:paraId="2A7AE76F" w14:textId="77777777" w:rsidR="002F663C" w:rsidRDefault="0023456A"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7 May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Ukraine</w:t>
      </w:r>
      <w:bookmarkStart w:id="2" w:name="bmkMemberName"/>
      <w:bookmarkEnd w:id="1"/>
      <w:bookmarkEnd w:id="2"/>
      <w:r w:rsidRPr="002F663C">
        <w:rPr>
          <w:rFonts w:eastAsia="Calibri" w:cs="Times New Roman"/>
        </w:rPr>
        <w:t>.</w:t>
      </w:r>
    </w:p>
    <w:p w14:paraId="480D497E" w14:textId="77777777" w:rsidR="001E2E4A" w:rsidRPr="002F663C" w:rsidRDefault="001E2E4A" w:rsidP="001E2E4A">
      <w:pPr>
        <w:rPr>
          <w:rFonts w:eastAsia="Calibri" w:cs="Times New Roman"/>
        </w:rPr>
      </w:pPr>
    </w:p>
    <w:p w14:paraId="40C93B25" w14:textId="77777777" w:rsidR="002F663C" w:rsidRPr="002F663C" w:rsidRDefault="0023456A" w:rsidP="002F663C">
      <w:pPr>
        <w:jc w:val="center"/>
        <w:rPr>
          <w:rFonts w:eastAsia="Calibri" w:cs="Times New Roman"/>
          <w:b/>
        </w:rPr>
      </w:pPr>
      <w:r w:rsidRPr="002F663C">
        <w:rPr>
          <w:rFonts w:eastAsia="Calibri" w:cs="Times New Roman"/>
          <w:b/>
        </w:rPr>
        <w:t>_______________</w:t>
      </w:r>
    </w:p>
    <w:p w14:paraId="02EEC227" w14:textId="77777777" w:rsidR="002F663C" w:rsidRDefault="002F663C" w:rsidP="002F663C">
      <w:pPr>
        <w:rPr>
          <w:rFonts w:eastAsia="Calibri" w:cs="Times New Roman"/>
        </w:rPr>
      </w:pPr>
    </w:p>
    <w:p w14:paraId="1C9AFF21" w14:textId="77777777" w:rsidR="00C14444" w:rsidRPr="002F663C" w:rsidRDefault="00C14444" w:rsidP="002F663C">
      <w:pPr>
        <w:rPr>
          <w:rFonts w:eastAsia="Calibri" w:cs="Times New Roman"/>
        </w:rPr>
      </w:pPr>
    </w:p>
    <w:p w14:paraId="013A47DF" w14:textId="77777777" w:rsidR="002F663C" w:rsidRPr="002F663C" w:rsidRDefault="0023456A"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The draft Resolution of the Cabinet of Ministers of Ukraine "On approval of the Technical Regulation on the restriction of lead content in paints and varnishes and amendments to the list of state market surveillance authorities and their areas of responsibility"</w:t>
      </w:r>
      <w:bookmarkEnd w:id="3"/>
      <w:bookmarkEnd w:id="4"/>
    </w:p>
    <w:p w14:paraId="33E3E6F1"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F6212" w14:paraId="5711243C"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91F767B" w14:textId="77777777" w:rsidR="002F663C" w:rsidRPr="002F663C" w:rsidRDefault="0023456A"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CF6212" w14:paraId="0A9952FB" w14:textId="77777777" w:rsidTr="00E9471B">
        <w:tc>
          <w:tcPr>
            <w:tcW w:w="851" w:type="dxa"/>
            <w:shd w:val="clear" w:color="auto" w:fill="auto"/>
          </w:tcPr>
          <w:p w14:paraId="47A80855" w14:textId="77777777" w:rsidR="002F663C" w:rsidRPr="00711F9C" w:rsidRDefault="0023456A"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  </w:t>
            </w:r>
            <w:bookmarkEnd w:id="6"/>
            <w:r w:rsidRPr="00711F9C">
              <w:rPr>
                <w:rFonts w:eastAsia="Calibri" w:cs="Times New Roman"/>
                <w:szCs w:val="18"/>
              </w:rPr>
              <w:t>]</w:t>
            </w:r>
          </w:p>
        </w:tc>
        <w:tc>
          <w:tcPr>
            <w:tcW w:w="8198" w:type="dxa"/>
            <w:shd w:val="clear" w:color="auto" w:fill="auto"/>
          </w:tcPr>
          <w:p w14:paraId="14548C5C" w14:textId="77777777" w:rsidR="002F663C" w:rsidRPr="002F663C" w:rsidRDefault="0023456A"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bookmarkEnd w:id="7"/>
          </w:p>
        </w:tc>
      </w:tr>
      <w:tr w:rsidR="00CF6212" w14:paraId="61A4E812" w14:textId="77777777" w:rsidTr="00E9471B">
        <w:tc>
          <w:tcPr>
            <w:tcW w:w="851" w:type="dxa"/>
            <w:shd w:val="clear" w:color="auto" w:fill="auto"/>
          </w:tcPr>
          <w:p w14:paraId="37112B72" w14:textId="77777777" w:rsidR="002F663C" w:rsidRPr="00711F9C" w:rsidRDefault="0023456A"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X</w:t>
            </w:r>
            <w:bookmarkEnd w:id="8"/>
            <w:r w:rsidRPr="00711F9C">
              <w:rPr>
                <w:rFonts w:eastAsia="Calibri" w:cs="Times New Roman"/>
                <w:szCs w:val="18"/>
              </w:rPr>
              <w:t>]</w:t>
            </w:r>
          </w:p>
        </w:tc>
        <w:tc>
          <w:tcPr>
            <w:tcW w:w="8198" w:type="dxa"/>
            <w:shd w:val="clear" w:color="auto" w:fill="auto"/>
          </w:tcPr>
          <w:p w14:paraId="28BC7A19" w14:textId="77777777" w:rsidR="002F663C" w:rsidRPr="002F663C" w:rsidRDefault="0023456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r w:rsidR="00467A46">
              <w:rPr>
                <w:rFonts w:eastAsia="Calibri" w:cs="Times New Roman"/>
              </w:rPr>
              <w:t>28 April 2021</w:t>
            </w:r>
            <w:bookmarkEnd w:id="9"/>
          </w:p>
        </w:tc>
      </w:tr>
      <w:tr w:rsidR="00CF6212" w14:paraId="491E4A81" w14:textId="77777777" w:rsidTr="00E9471B">
        <w:tc>
          <w:tcPr>
            <w:tcW w:w="851" w:type="dxa"/>
            <w:shd w:val="clear" w:color="auto" w:fill="auto"/>
          </w:tcPr>
          <w:p w14:paraId="0E67F653" w14:textId="77777777" w:rsidR="002F663C" w:rsidRPr="00711F9C" w:rsidRDefault="0023456A"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45618453" w14:textId="77777777" w:rsidR="002F663C" w:rsidRPr="002F663C" w:rsidRDefault="0023456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CF6212" w14:paraId="0B55336D" w14:textId="77777777" w:rsidTr="00E9471B">
        <w:tc>
          <w:tcPr>
            <w:tcW w:w="851" w:type="dxa"/>
            <w:shd w:val="clear" w:color="auto" w:fill="auto"/>
          </w:tcPr>
          <w:p w14:paraId="2A1D1559" w14:textId="77777777" w:rsidR="002F663C" w:rsidRPr="00711F9C" w:rsidRDefault="0023456A"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38C8D30C" w14:textId="77777777" w:rsidR="002F663C" w:rsidRPr="002F663C" w:rsidRDefault="0023456A"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7 November 2021</w:t>
            </w:r>
            <w:bookmarkEnd w:id="13"/>
          </w:p>
        </w:tc>
      </w:tr>
      <w:tr w:rsidR="00CF6212" w14:paraId="52C67366" w14:textId="77777777" w:rsidTr="00E9471B">
        <w:tc>
          <w:tcPr>
            <w:tcW w:w="851" w:type="dxa"/>
            <w:shd w:val="clear" w:color="auto" w:fill="auto"/>
          </w:tcPr>
          <w:p w14:paraId="5EA29BB0" w14:textId="77777777" w:rsidR="002F663C" w:rsidRPr="00711F9C" w:rsidRDefault="0023456A"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1F3B8688" w14:textId="77777777" w:rsidR="002F663C" w:rsidRPr="002F663C" w:rsidRDefault="0023456A"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Appelnotedebasdep"/>
                <w:rFonts w:eastAsia="Calibri" w:cs="Times New Roman"/>
              </w:rPr>
              <w:footnoteReference w:id="1"/>
            </w:r>
            <w:bookmarkEnd w:id="15"/>
            <w:r w:rsidRPr="002F663C">
              <w:rPr>
                <w:rFonts w:eastAsia="Calibri" w:cs="Times New Roman"/>
              </w:rPr>
              <w:t xml:space="preserve">: </w:t>
            </w:r>
            <w:bookmarkStart w:id="16" w:name="bmkFinalMeasure"/>
          </w:p>
          <w:p w14:paraId="49A4CFD8" w14:textId="77777777" w:rsidR="00467A46" w:rsidRPr="00CE405F" w:rsidRDefault="008D477D" w:rsidP="00EB7B40">
            <w:pPr>
              <w:spacing w:before="60" w:after="60"/>
              <w:rPr>
                <w:rFonts w:eastAsia="Calibri" w:cs="Times New Roman"/>
                <w:color w:val="0000FF"/>
                <w:u w:val="single"/>
              </w:rPr>
            </w:pPr>
            <w:hyperlink r:id="rId8" w:anchor="Text" w:history="1">
              <w:r w:rsidR="00696330" w:rsidRPr="00CE405F">
                <w:rPr>
                  <w:rFonts w:eastAsia="Calibri" w:cs="Times New Roman"/>
                  <w:color w:val="0000FF"/>
                  <w:u w:val="single"/>
                </w:rPr>
                <w:t>https://zakon.rada.gov.ua/laws/show/432-2021-%D0%BF#Text</w:t>
              </w:r>
            </w:hyperlink>
            <w:bookmarkEnd w:id="16"/>
          </w:p>
        </w:tc>
      </w:tr>
      <w:tr w:rsidR="00CF6212" w14:paraId="4EB98F0B" w14:textId="77777777" w:rsidTr="00E9471B">
        <w:tc>
          <w:tcPr>
            <w:tcW w:w="851" w:type="dxa"/>
            <w:shd w:val="clear" w:color="auto" w:fill="auto"/>
          </w:tcPr>
          <w:p w14:paraId="2245F968" w14:textId="77777777" w:rsidR="002F663C" w:rsidRPr="00711F9C" w:rsidRDefault="0023456A"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717DCD17" w14:textId="77777777" w:rsidR="002F663C" w:rsidRPr="002F663C" w:rsidRDefault="0023456A"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0231E20C" w14:textId="77777777" w:rsidR="002F663C" w:rsidRPr="002F663C" w:rsidRDefault="0023456A"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CF6212" w14:paraId="4C77D7B5" w14:textId="77777777" w:rsidTr="00E9471B">
        <w:tc>
          <w:tcPr>
            <w:tcW w:w="851" w:type="dxa"/>
            <w:shd w:val="clear" w:color="auto" w:fill="auto"/>
          </w:tcPr>
          <w:p w14:paraId="3FB18B0A" w14:textId="77777777" w:rsidR="002F663C" w:rsidRPr="00711F9C" w:rsidRDefault="0023456A"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192FDAA6" w14:textId="77777777" w:rsidR="002F663C" w:rsidRPr="002F663C" w:rsidRDefault="0023456A"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5BE3C7E1" w14:textId="77777777" w:rsidR="002F663C" w:rsidRPr="002F663C" w:rsidRDefault="0023456A"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CF6212" w14:paraId="6073CD4F" w14:textId="77777777" w:rsidTr="00E9471B">
        <w:tc>
          <w:tcPr>
            <w:tcW w:w="851" w:type="dxa"/>
            <w:shd w:val="clear" w:color="auto" w:fill="auto"/>
          </w:tcPr>
          <w:p w14:paraId="2C9B13D8" w14:textId="77777777" w:rsidR="002F663C" w:rsidRPr="00711F9C" w:rsidRDefault="0023456A"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54551E2F" w14:textId="77777777" w:rsidR="002F663C" w:rsidRPr="002F663C" w:rsidRDefault="0023456A"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CF6212" w14:paraId="4F5F08A9" w14:textId="77777777" w:rsidTr="00E9471B">
        <w:tc>
          <w:tcPr>
            <w:tcW w:w="851" w:type="dxa"/>
            <w:tcBorders>
              <w:bottom w:val="double" w:sz="4" w:space="0" w:color="auto"/>
            </w:tcBorders>
            <w:shd w:val="clear" w:color="auto" w:fill="auto"/>
          </w:tcPr>
          <w:p w14:paraId="5598408A" w14:textId="77777777" w:rsidR="002F663C" w:rsidRPr="00711F9C" w:rsidRDefault="0023456A"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4CF0DD1A" w14:textId="77777777" w:rsidR="002F663C" w:rsidRPr="002F663C" w:rsidRDefault="0023456A"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0BDC098C" w14:textId="77777777" w:rsidR="002F663C" w:rsidRPr="002F663C" w:rsidRDefault="002F663C" w:rsidP="002F663C">
      <w:pPr>
        <w:jc w:val="left"/>
        <w:rPr>
          <w:rFonts w:eastAsia="Calibri" w:cs="Times New Roman"/>
          <w:highlight w:val="yellow"/>
        </w:rPr>
      </w:pPr>
    </w:p>
    <w:p w14:paraId="136704A6" w14:textId="77777777" w:rsidR="003971FF" w:rsidRPr="007F6EA2" w:rsidRDefault="0023456A"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Ukraine informs that the draft Resolution of the Cabinet of Ministers of Ukraine "On</w:t>
      </w:r>
      <w:r w:rsidR="00CE405F">
        <w:rPr>
          <w:rFonts w:eastAsia="Calibri" w:cs="Times New Roman"/>
          <w:szCs w:val="18"/>
        </w:rPr>
        <w:t> </w:t>
      </w:r>
      <w:r w:rsidRPr="002F663C">
        <w:rPr>
          <w:rFonts w:eastAsia="Calibri" w:cs="Times New Roman"/>
          <w:szCs w:val="18"/>
        </w:rPr>
        <w:t>approval of the Technical Regulation on the restriction of lead content in paints and varnishes and amendments to the list of state market surveillance authorities and their areas of responsibility" (G/TBT/N/UKR/177) was adopted on 28 April 2021 as Resolution of the Cabinet of Ministers of Ukraine "On approval of the Technical Regulation on limiting the use of lead in paints, varnishes and raw materials components" No 432.</w:t>
      </w:r>
    </w:p>
    <w:p w14:paraId="7229FE09" w14:textId="77777777" w:rsidR="00562380" w:rsidRPr="002F663C" w:rsidRDefault="0023456A" w:rsidP="00B16ACF">
      <w:pPr>
        <w:spacing w:after="120"/>
        <w:rPr>
          <w:rFonts w:eastAsia="Calibri" w:cs="Times New Roman"/>
          <w:szCs w:val="18"/>
        </w:rPr>
      </w:pPr>
      <w:r w:rsidRPr="002F663C">
        <w:rPr>
          <w:rFonts w:eastAsia="Calibri" w:cs="Times New Roman"/>
          <w:szCs w:val="18"/>
        </w:rPr>
        <w:t>The Resolution will enter into force on 07 November 2021.</w:t>
      </w:r>
    </w:p>
    <w:p w14:paraId="5003A624" w14:textId="77777777" w:rsidR="00562380" w:rsidRPr="002F663C" w:rsidRDefault="0023456A" w:rsidP="00B16ACF">
      <w:pPr>
        <w:spacing w:after="120"/>
        <w:rPr>
          <w:rFonts w:eastAsia="Calibri" w:cs="Times New Roman"/>
          <w:szCs w:val="18"/>
        </w:rPr>
      </w:pPr>
      <w:r w:rsidRPr="002F663C">
        <w:rPr>
          <w:rFonts w:eastAsia="Calibri" w:cs="Times New Roman"/>
          <w:szCs w:val="18"/>
        </w:rPr>
        <w:t xml:space="preserve">The Resolution is available at </w:t>
      </w:r>
      <w:hyperlink r:id="rId9" w:anchor="Text" w:history="1">
        <w:r w:rsidRPr="00CE405F">
          <w:rPr>
            <w:rFonts w:eastAsia="Calibri" w:cs="Times New Roman"/>
            <w:color w:val="0000FF"/>
            <w:szCs w:val="18"/>
            <w:u w:val="single"/>
          </w:rPr>
          <w:t>https://zakon.rada.gov.ua/laws/show/432-2021-%D0%BF#Text</w:t>
        </w:r>
      </w:hyperlink>
      <w:r w:rsidRPr="00CE405F">
        <w:rPr>
          <w:rFonts w:eastAsia="Calibri" w:cs="Times New Roman"/>
          <w:color w:val="0000FF"/>
          <w:szCs w:val="18"/>
          <w:u w:val="single"/>
        </w:rPr>
        <w:t> </w:t>
      </w:r>
    </w:p>
    <w:p w14:paraId="37098B1F" w14:textId="77777777" w:rsidR="006C5A96" w:rsidRDefault="0023456A" w:rsidP="006C5A96">
      <w:pPr>
        <w:jc w:val="center"/>
        <w:rPr>
          <w:b/>
        </w:rPr>
      </w:pPr>
      <w:r w:rsidRPr="003971FF">
        <w:rPr>
          <w:b/>
        </w:rPr>
        <w:t>__________</w:t>
      </w:r>
    </w:p>
    <w:p w14:paraId="042AE827" w14:textId="77777777" w:rsidR="004D4D19" w:rsidRDefault="004D4D19" w:rsidP="007F38C2">
      <w:pPr>
        <w:jc w:val="center"/>
        <w:rPr>
          <w:b/>
        </w:rPr>
      </w:pPr>
    </w:p>
    <w:p w14:paraId="7D18C302"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0B9A" w14:textId="77777777" w:rsidR="003F454C" w:rsidRDefault="0023456A">
      <w:r>
        <w:separator/>
      </w:r>
    </w:p>
  </w:endnote>
  <w:endnote w:type="continuationSeparator" w:id="0">
    <w:p w14:paraId="5C77E9E7" w14:textId="77777777" w:rsidR="003F454C" w:rsidRDefault="0023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F1C6" w14:textId="77777777" w:rsidR="00544326" w:rsidRPr="00DD3DD7" w:rsidRDefault="0023456A"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5ED8" w14:textId="77777777" w:rsidR="00544326" w:rsidRPr="00DD3DD7" w:rsidRDefault="0023456A" w:rsidP="00DD3D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AE90" w14:textId="77777777" w:rsidR="0023456A" w:rsidRDefault="002345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E0F53" w14:textId="77777777" w:rsidR="00696330" w:rsidRDefault="0023456A" w:rsidP="00ED54E0">
      <w:r>
        <w:separator/>
      </w:r>
    </w:p>
  </w:footnote>
  <w:footnote w:type="continuationSeparator" w:id="0">
    <w:p w14:paraId="7DD3B8CE" w14:textId="77777777" w:rsidR="00696330" w:rsidRDefault="0023456A" w:rsidP="00ED54E0">
      <w:r>
        <w:continuationSeparator/>
      </w:r>
    </w:p>
  </w:footnote>
  <w:footnote w:id="1">
    <w:p w14:paraId="22024F99" w14:textId="77777777" w:rsidR="007F6EA2" w:rsidRDefault="0023456A">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2A11" w14:textId="77777777" w:rsidR="00DD3DD7" w:rsidRDefault="0023456A" w:rsidP="00DD3DD7">
    <w:pPr>
      <w:pStyle w:val="En-tte"/>
      <w:pBdr>
        <w:bottom w:val="single" w:sz="4" w:space="1" w:color="auto"/>
      </w:pBdr>
      <w:tabs>
        <w:tab w:val="clear" w:pos="4513"/>
        <w:tab w:val="clear" w:pos="9027"/>
      </w:tabs>
      <w:jc w:val="center"/>
    </w:pPr>
    <w:bookmarkStart w:id="27" w:name="bmkSymbols2"/>
    <w:r>
      <w:t>PROVISIONAL213323</w:t>
    </w:r>
    <w:bookmarkEnd w:id="27"/>
  </w:p>
  <w:p w14:paraId="238ECC22" w14:textId="77777777" w:rsidR="004D4D19" w:rsidRPr="00DD3DD7" w:rsidRDefault="004D4D19" w:rsidP="00DD3DD7">
    <w:pPr>
      <w:pStyle w:val="En-tte"/>
      <w:pBdr>
        <w:bottom w:val="single" w:sz="4" w:space="1" w:color="auto"/>
      </w:pBdr>
      <w:tabs>
        <w:tab w:val="clear" w:pos="4513"/>
        <w:tab w:val="clear" w:pos="9027"/>
      </w:tabs>
      <w:jc w:val="center"/>
    </w:pPr>
  </w:p>
  <w:p w14:paraId="3839F4DE" w14:textId="77777777" w:rsidR="00DD3DD7" w:rsidRPr="00DD3DD7" w:rsidRDefault="0023456A"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273AB30"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E605" w14:textId="77777777" w:rsidR="00DD3DD7" w:rsidRPr="00DD3DD7" w:rsidRDefault="0023456A" w:rsidP="00DD3DD7">
    <w:pPr>
      <w:pStyle w:val="En-tte"/>
      <w:pBdr>
        <w:bottom w:val="single" w:sz="4" w:space="1" w:color="auto"/>
      </w:pBdr>
      <w:tabs>
        <w:tab w:val="clear" w:pos="4513"/>
        <w:tab w:val="clear" w:pos="9027"/>
      </w:tabs>
      <w:jc w:val="center"/>
    </w:pPr>
    <w:bookmarkStart w:id="28" w:name="spsSymbolHeader"/>
    <w:r w:rsidRPr="006C5A96">
      <w:t>G/TBT/N/UKR/177/Add.1</w:t>
    </w:r>
    <w:bookmarkEnd w:id="28"/>
  </w:p>
  <w:p w14:paraId="19B340FC" w14:textId="77777777" w:rsidR="00DD3DD7" w:rsidRPr="00DD3DD7" w:rsidRDefault="00DD3DD7" w:rsidP="00DD3DD7">
    <w:pPr>
      <w:pStyle w:val="En-tte"/>
      <w:pBdr>
        <w:bottom w:val="single" w:sz="4" w:space="1" w:color="auto"/>
      </w:pBdr>
      <w:tabs>
        <w:tab w:val="clear" w:pos="4513"/>
        <w:tab w:val="clear" w:pos="9027"/>
      </w:tabs>
      <w:jc w:val="center"/>
    </w:pPr>
  </w:p>
  <w:p w14:paraId="0CD0BE12" w14:textId="77777777" w:rsidR="00DD3DD7" w:rsidRPr="00DD3DD7" w:rsidRDefault="0023456A"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F1866B2"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6212" w14:paraId="0C89F72B" w14:textId="77777777" w:rsidTr="00544326">
      <w:trPr>
        <w:trHeight w:val="240"/>
        <w:jc w:val="center"/>
      </w:trPr>
      <w:tc>
        <w:tcPr>
          <w:tcW w:w="3794" w:type="dxa"/>
          <w:shd w:val="clear" w:color="auto" w:fill="FFFFFF"/>
          <w:tcMar>
            <w:left w:w="108" w:type="dxa"/>
            <w:right w:w="108" w:type="dxa"/>
          </w:tcMar>
          <w:vAlign w:val="center"/>
        </w:tcPr>
        <w:p w14:paraId="4694D36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5680214A" w14:textId="77777777" w:rsidR="00ED54E0" w:rsidRPr="00182B84" w:rsidRDefault="0023456A" w:rsidP="00425DC5">
          <w:pPr>
            <w:jc w:val="right"/>
            <w:rPr>
              <w:b/>
              <w:color w:val="FF0000"/>
              <w:szCs w:val="16"/>
            </w:rPr>
          </w:pPr>
          <w:r>
            <w:rPr>
              <w:b/>
              <w:color w:val="FF0000"/>
              <w:szCs w:val="16"/>
            </w:rPr>
            <w:t xml:space="preserve"> </w:t>
          </w:r>
        </w:p>
      </w:tc>
    </w:tr>
    <w:tr w:rsidR="00CF6212" w14:paraId="11A1E1C4" w14:textId="77777777" w:rsidTr="00544326">
      <w:trPr>
        <w:trHeight w:val="213"/>
        <w:jc w:val="center"/>
      </w:trPr>
      <w:tc>
        <w:tcPr>
          <w:tcW w:w="3794" w:type="dxa"/>
          <w:vMerge w:val="restart"/>
          <w:shd w:val="clear" w:color="auto" w:fill="FFFFFF"/>
          <w:tcMar>
            <w:left w:w="0" w:type="dxa"/>
            <w:right w:w="0" w:type="dxa"/>
          </w:tcMar>
        </w:tcPr>
        <w:p w14:paraId="23DBD396" w14:textId="77777777" w:rsidR="00ED54E0" w:rsidRPr="00182B84" w:rsidRDefault="0023456A" w:rsidP="00425DC5">
          <w:pPr>
            <w:jc w:val="left"/>
          </w:pPr>
          <w:r w:rsidRPr="00182B84">
            <w:rPr>
              <w:noProof/>
              <w:lang w:val="en-US"/>
            </w:rPr>
            <w:drawing>
              <wp:inline distT="0" distB="0" distL="0" distR="0" wp14:anchorId="38FC765F" wp14:editId="4855E36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85975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50E65A" w14:textId="77777777" w:rsidR="00ED54E0" w:rsidRPr="00182B84" w:rsidRDefault="00ED54E0" w:rsidP="00425DC5">
          <w:pPr>
            <w:jc w:val="right"/>
            <w:rPr>
              <w:b/>
              <w:szCs w:val="16"/>
            </w:rPr>
          </w:pPr>
        </w:p>
      </w:tc>
    </w:tr>
    <w:tr w:rsidR="00CF6212" w14:paraId="60D3E0F7" w14:textId="77777777" w:rsidTr="00544326">
      <w:trPr>
        <w:trHeight w:val="868"/>
        <w:jc w:val="center"/>
      </w:trPr>
      <w:tc>
        <w:tcPr>
          <w:tcW w:w="3794" w:type="dxa"/>
          <w:vMerge/>
          <w:shd w:val="clear" w:color="auto" w:fill="FFFFFF"/>
          <w:tcMar>
            <w:left w:w="108" w:type="dxa"/>
            <w:right w:w="108" w:type="dxa"/>
          </w:tcMar>
        </w:tcPr>
        <w:p w14:paraId="0A5ED23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2B3D37C" w14:textId="77777777" w:rsidR="00DD3DD7" w:rsidRPr="002F663C" w:rsidRDefault="0023456A" w:rsidP="00DD3DD7">
          <w:pPr>
            <w:jc w:val="right"/>
            <w:rPr>
              <w:rFonts w:eastAsia="Calibri" w:cs="Times New Roman"/>
              <w:b/>
              <w:szCs w:val="16"/>
            </w:rPr>
          </w:pPr>
          <w:bookmarkStart w:id="29" w:name="bmkSymbols"/>
          <w:r w:rsidRPr="00C14444">
            <w:rPr>
              <w:rFonts w:eastAsia="Calibri" w:cs="Times New Roman"/>
              <w:b/>
              <w:szCs w:val="16"/>
            </w:rPr>
            <w:t>G/TBT/N/UKR/177/Add.1</w:t>
          </w:r>
          <w:bookmarkEnd w:id="29"/>
        </w:p>
        <w:p w14:paraId="77C522C5" w14:textId="77777777" w:rsidR="00C14444" w:rsidRPr="00C14444" w:rsidRDefault="00C14444" w:rsidP="00C14444">
          <w:pPr>
            <w:jc w:val="center"/>
            <w:rPr>
              <w:szCs w:val="16"/>
            </w:rPr>
          </w:pPr>
        </w:p>
      </w:tc>
    </w:tr>
    <w:tr w:rsidR="00CF6212" w14:paraId="0F8CEF96" w14:textId="77777777" w:rsidTr="00544326">
      <w:trPr>
        <w:trHeight w:val="240"/>
        <w:jc w:val="center"/>
      </w:trPr>
      <w:tc>
        <w:tcPr>
          <w:tcW w:w="3794" w:type="dxa"/>
          <w:vMerge/>
          <w:shd w:val="clear" w:color="auto" w:fill="FFFFFF"/>
          <w:tcMar>
            <w:left w:w="108" w:type="dxa"/>
            <w:right w:w="108" w:type="dxa"/>
          </w:tcMar>
          <w:vAlign w:val="center"/>
        </w:tcPr>
        <w:p w14:paraId="3B6A583F" w14:textId="77777777" w:rsidR="00ED54E0" w:rsidRPr="00182B84" w:rsidRDefault="00ED54E0" w:rsidP="00425DC5"/>
      </w:tc>
      <w:tc>
        <w:tcPr>
          <w:tcW w:w="5448" w:type="dxa"/>
          <w:gridSpan w:val="2"/>
          <w:shd w:val="clear" w:color="auto" w:fill="FFFFFF"/>
          <w:tcMar>
            <w:left w:w="108" w:type="dxa"/>
            <w:right w:w="108" w:type="dxa"/>
          </w:tcMar>
          <w:vAlign w:val="center"/>
        </w:tcPr>
        <w:p w14:paraId="79C82DAB" w14:textId="25302B27" w:rsidR="00ED54E0" w:rsidRPr="00182B84" w:rsidRDefault="0023456A" w:rsidP="00425DC5">
          <w:pPr>
            <w:jc w:val="right"/>
            <w:rPr>
              <w:szCs w:val="16"/>
            </w:rPr>
          </w:pPr>
          <w:bookmarkStart w:id="30" w:name="bmkDate"/>
          <w:bookmarkEnd w:id="30"/>
          <w:r>
            <w:rPr>
              <w:szCs w:val="16"/>
            </w:rPr>
            <w:t>7 May 2021</w:t>
          </w:r>
        </w:p>
      </w:tc>
    </w:tr>
    <w:tr w:rsidR="00CF6212" w14:paraId="6BA5A1C0"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D007B7" w14:textId="6E04A310" w:rsidR="00ED54E0" w:rsidRPr="00182B84" w:rsidRDefault="0023456A"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8D477D">
            <w:rPr>
              <w:rFonts w:eastAsia="Calibri" w:cs="Times New Roman"/>
              <w:color w:val="FF0000"/>
              <w:szCs w:val="16"/>
            </w:rPr>
            <w:t>3921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43C4B020" w14:textId="77777777" w:rsidR="00ED54E0" w:rsidRPr="00182B84" w:rsidRDefault="0023456A"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F6212" w14:paraId="2F2C3FEC"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C3B32B1" w14:textId="77777777" w:rsidR="00ED54E0" w:rsidRPr="00182B84" w:rsidRDefault="0023456A"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6149887" w14:textId="77777777" w:rsidR="00ED54E0" w:rsidRPr="00182B84" w:rsidRDefault="0023456A"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4F9D0225"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164FFE">
      <w:start w:val="1"/>
      <w:numFmt w:val="decimal"/>
      <w:pStyle w:val="SummaryText"/>
      <w:lvlText w:val="%1."/>
      <w:lvlJc w:val="left"/>
      <w:pPr>
        <w:ind w:left="360" w:hanging="360"/>
      </w:pPr>
    </w:lvl>
    <w:lvl w:ilvl="1" w:tplc="235CD560" w:tentative="1">
      <w:start w:val="1"/>
      <w:numFmt w:val="lowerLetter"/>
      <w:lvlText w:val="%2."/>
      <w:lvlJc w:val="left"/>
      <w:pPr>
        <w:ind w:left="1080" w:hanging="360"/>
      </w:pPr>
    </w:lvl>
    <w:lvl w:ilvl="2" w:tplc="7A1605FE" w:tentative="1">
      <w:start w:val="1"/>
      <w:numFmt w:val="lowerRoman"/>
      <w:lvlText w:val="%3."/>
      <w:lvlJc w:val="right"/>
      <w:pPr>
        <w:ind w:left="1800" w:hanging="180"/>
      </w:pPr>
    </w:lvl>
    <w:lvl w:ilvl="3" w:tplc="46DE47AC" w:tentative="1">
      <w:start w:val="1"/>
      <w:numFmt w:val="decimal"/>
      <w:lvlText w:val="%4."/>
      <w:lvlJc w:val="left"/>
      <w:pPr>
        <w:ind w:left="2520" w:hanging="360"/>
      </w:pPr>
    </w:lvl>
    <w:lvl w:ilvl="4" w:tplc="0CC8BEC4" w:tentative="1">
      <w:start w:val="1"/>
      <w:numFmt w:val="lowerLetter"/>
      <w:lvlText w:val="%5."/>
      <w:lvlJc w:val="left"/>
      <w:pPr>
        <w:ind w:left="3240" w:hanging="360"/>
      </w:pPr>
    </w:lvl>
    <w:lvl w:ilvl="5" w:tplc="08CE1F5E" w:tentative="1">
      <w:start w:val="1"/>
      <w:numFmt w:val="lowerRoman"/>
      <w:lvlText w:val="%6."/>
      <w:lvlJc w:val="right"/>
      <w:pPr>
        <w:ind w:left="3960" w:hanging="180"/>
      </w:pPr>
    </w:lvl>
    <w:lvl w:ilvl="6" w:tplc="9BC08D9C" w:tentative="1">
      <w:start w:val="1"/>
      <w:numFmt w:val="decimal"/>
      <w:lvlText w:val="%7."/>
      <w:lvlJc w:val="left"/>
      <w:pPr>
        <w:ind w:left="4680" w:hanging="360"/>
      </w:pPr>
    </w:lvl>
    <w:lvl w:ilvl="7" w:tplc="2780C9DA" w:tentative="1">
      <w:start w:val="1"/>
      <w:numFmt w:val="lowerLetter"/>
      <w:lvlText w:val="%8."/>
      <w:lvlJc w:val="left"/>
      <w:pPr>
        <w:ind w:left="5400" w:hanging="360"/>
      </w:pPr>
    </w:lvl>
    <w:lvl w:ilvl="8" w:tplc="57885C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attachedTemplate r:id="rId1"/>
  <w:defaultTabStop w:val="567"/>
  <w:characterSpacingControl w:val="doNotCompress"/>
  <w:hdrShapeDefaults>
    <o:shapedefaults v:ext="edit" spidmax="10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4631D"/>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3456A"/>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3F454C"/>
    <w:rsid w:val="004244A9"/>
    <w:rsid w:val="00425DC5"/>
    <w:rsid w:val="00467032"/>
    <w:rsid w:val="0046754A"/>
    <w:rsid w:val="00467A46"/>
    <w:rsid w:val="004A220F"/>
    <w:rsid w:val="004C5A53"/>
    <w:rsid w:val="004D4D19"/>
    <w:rsid w:val="004F203A"/>
    <w:rsid w:val="005336B8"/>
    <w:rsid w:val="00544326"/>
    <w:rsid w:val="00547B5F"/>
    <w:rsid w:val="00562380"/>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96330"/>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D477D"/>
    <w:rsid w:val="008E2C13"/>
    <w:rsid w:val="008E372C"/>
    <w:rsid w:val="00917235"/>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05F"/>
    <w:rsid w:val="00CE4BA1"/>
    <w:rsid w:val="00CF6212"/>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1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2-2021-%D0%B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432-2021-%D0%B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1</Pages>
  <Words>253</Words>
  <Characters>1437</Characters>
  <Application>Microsoft Office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2021-05-07T13:49:00Z</dcterms:created>
  <dcterms:modified xsi:type="dcterms:W3CDTF">2021-05-07T14:08:00Z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ff5be278-25e6-4677-9cc4-c826084c6107</vt:lpwstr>
  </property>
  <property fmtid="{D5CDD505-2E9C-101B-9397-08002B2CF9AE}" pid="4" name="WTOCLASSIFICATION">
    <vt:lpwstr>WTO OFFICIAL</vt:lpwstr>
  </property>
</Properties>
</file>